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56ADE" w:rsidRDefault="00FF0F7A">
      <w:r>
        <w:rPr>
          <w:noProof/>
        </w:rPr>
        <w:drawing>
          <wp:inline distT="0" distB="0" distL="0" distR="0">
            <wp:extent cx="2987931" cy="1528997"/>
            <wp:effectExtent l="0" t="0" r="0" b="0"/>
            <wp:docPr id="97029142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291429" name="Immagine 970291429"/>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01187" cy="1586953"/>
                    </a:xfrm>
                    <a:prstGeom prst="rect">
                      <a:avLst/>
                    </a:prstGeom>
                  </pic:spPr>
                </pic:pic>
              </a:graphicData>
            </a:graphic>
          </wp:inline>
        </w:drawing>
      </w:r>
      <w:r w:rsidR="00EC5001">
        <w:t xml:space="preserve">                                      </w:t>
      </w:r>
      <w:r w:rsidR="00992148">
        <w:rPr>
          <w:noProof/>
        </w:rPr>
        <w:drawing>
          <wp:inline distT="0" distB="0" distL="0" distR="0" wp14:anchorId="46B6D140" wp14:editId="6E864F07">
            <wp:extent cx="1760674" cy="2165098"/>
            <wp:effectExtent l="0" t="0" r="5080" b="0"/>
            <wp:docPr id="97419036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190365" name="Immagine 974190365"/>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72100" cy="2179148"/>
                    </a:xfrm>
                    <a:prstGeom prst="rect">
                      <a:avLst/>
                    </a:prstGeom>
                  </pic:spPr>
                </pic:pic>
              </a:graphicData>
            </a:graphic>
          </wp:inline>
        </w:drawing>
      </w:r>
      <w:r w:rsidR="00EC5001">
        <w:t xml:space="preserve">    </w:t>
      </w:r>
    </w:p>
    <w:p w:rsidR="00FF0F7A" w:rsidRDefault="00FF0F7A"/>
    <w:p w:rsidR="00FF0F7A" w:rsidRDefault="00FF0F7A"/>
    <w:p w:rsidR="00FF0F7A" w:rsidRDefault="00B776BD">
      <w:pPr>
        <w:rPr>
          <w:b/>
          <w:bCs/>
          <w:color w:val="FF0000"/>
        </w:rPr>
      </w:pPr>
      <w:r w:rsidRPr="00FF0F7A">
        <w:rPr>
          <w:b/>
          <w:bCs/>
          <w:color w:val="FF0000"/>
        </w:rPr>
        <w:t>TRACCIA PER LE ASSEMBLEE VICARIALI</w:t>
      </w:r>
    </w:p>
    <w:p w:rsidR="00FF0F7A" w:rsidRDefault="00FF0F7A">
      <w:pPr>
        <w:rPr>
          <w:b/>
          <w:bCs/>
          <w:color w:val="FF0000"/>
        </w:rPr>
      </w:pPr>
    </w:p>
    <w:p w:rsidR="00FF0F7A" w:rsidRPr="00B776BD" w:rsidRDefault="00FF0F7A">
      <w:pPr>
        <w:rPr>
          <w:b/>
          <w:bCs/>
          <w:color w:val="00B050"/>
        </w:rPr>
      </w:pPr>
      <w:r w:rsidRPr="00B776BD">
        <w:rPr>
          <w:b/>
          <w:bCs/>
          <w:color w:val="00B050"/>
        </w:rPr>
        <w:t>Persone da coinvolgere</w:t>
      </w:r>
      <w:r w:rsidR="00D02239">
        <w:rPr>
          <w:b/>
          <w:bCs/>
          <w:color w:val="00B050"/>
        </w:rPr>
        <w:t xml:space="preserve"> per parrocchia/unità pastorale</w:t>
      </w:r>
      <w:r w:rsidRPr="00B776BD">
        <w:rPr>
          <w:b/>
          <w:bCs/>
          <w:color w:val="00B050"/>
        </w:rPr>
        <w:t>:</w:t>
      </w:r>
    </w:p>
    <w:p w:rsidR="00FF0F7A" w:rsidRDefault="00FF0F7A">
      <w:pPr>
        <w:rPr>
          <w:color w:val="000000" w:themeColor="text1"/>
        </w:rPr>
      </w:pPr>
    </w:p>
    <w:p w:rsidR="00FF0F7A" w:rsidRDefault="00FF0F7A" w:rsidP="00FF0F7A">
      <w:pPr>
        <w:pStyle w:val="Paragrafoelenco"/>
        <w:numPr>
          <w:ilvl w:val="0"/>
          <w:numId w:val="1"/>
        </w:numPr>
        <w:rPr>
          <w:color w:val="000000" w:themeColor="text1"/>
        </w:rPr>
      </w:pPr>
      <w:r>
        <w:rPr>
          <w:color w:val="000000" w:themeColor="text1"/>
        </w:rPr>
        <w:t>Parroco e/o vicario parrocchiale</w:t>
      </w:r>
    </w:p>
    <w:p w:rsidR="00FF0F7A" w:rsidRDefault="00FF0F7A" w:rsidP="00FF0F7A">
      <w:pPr>
        <w:pStyle w:val="Paragrafoelenco"/>
        <w:numPr>
          <w:ilvl w:val="0"/>
          <w:numId w:val="1"/>
        </w:numPr>
        <w:rPr>
          <w:color w:val="000000" w:themeColor="text1"/>
        </w:rPr>
      </w:pPr>
      <w:r>
        <w:rPr>
          <w:color w:val="000000" w:themeColor="text1"/>
        </w:rPr>
        <w:t>Coordinatore/educatore dell’oratorio</w:t>
      </w:r>
    </w:p>
    <w:p w:rsidR="00FF0F7A" w:rsidRDefault="00FF0F7A" w:rsidP="00FF0F7A">
      <w:pPr>
        <w:pStyle w:val="Paragrafoelenco"/>
        <w:numPr>
          <w:ilvl w:val="0"/>
          <w:numId w:val="1"/>
        </w:numPr>
        <w:rPr>
          <w:color w:val="000000" w:themeColor="text1"/>
        </w:rPr>
      </w:pPr>
      <w:r>
        <w:rPr>
          <w:color w:val="000000" w:themeColor="text1"/>
        </w:rPr>
        <w:t>1 o 2 giovani che frequentano l’oratorio</w:t>
      </w:r>
    </w:p>
    <w:p w:rsidR="00FF0F7A" w:rsidRDefault="00FF0F7A" w:rsidP="00FF0F7A">
      <w:pPr>
        <w:pStyle w:val="Paragrafoelenco"/>
        <w:numPr>
          <w:ilvl w:val="0"/>
          <w:numId w:val="1"/>
        </w:numPr>
        <w:rPr>
          <w:color w:val="000000" w:themeColor="text1"/>
        </w:rPr>
      </w:pPr>
      <w:r>
        <w:rPr>
          <w:color w:val="000000" w:themeColor="text1"/>
        </w:rPr>
        <w:t xml:space="preserve">1 o 2 adolescenti (possibilmente maggiorenni) </w:t>
      </w:r>
    </w:p>
    <w:p w:rsidR="00FF0F7A" w:rsidRDefault="00FF0F7A" w:rsidP="00FF0F7A">
      <w:pPr>
        <w:pStyle w:val="Paragrafoelenco"/>
        <w:numPr>
          <w:ilvl w:val="0"/>
          <w:numId w:val="1"/>
        </w:numPr>
        <w:rPr>
          <w:color w:val="000000" w:themeColor="text1"/>
        </w:rPr>
      </w:pPr>
      <w:r>
        <w:rPr>
          <w:color w:val="000000" w:themeColor="text1"/>
        </w:rPr>
        <w:t xml:space="preserve">1 famiglia </w:t>
      </w:r>
    </w:p>
    <w:p w:rsidR="00FF0F7A" w:rsidRDefault="00FF0F7A" w:rsidP="00FF0F7A">
      <w:pPr>
        <w:pStyle w:val="Paragrafoelenco"/>
        <w:numPr>
          <w:ilvl w:val="0"/>
          <w:numId w:val="1"/>
        </w:numPr>
        <w:rPr>
          <w:color w:val="000000" w:themeColor="text1"/>
        </w:rPr>
      </w:pPr>
      <w:r>
        <w:rPr>
          <w:color w:val="000000" w:themeColor="text1"/>
        </w:rPr>
        <w:t>1 o 2 catechisti</w:t>
      </w:r>
    </w:p>
    <w:p w:rsidR="00FF0F7A" w:rsidRDefault="00FF0F7A" w:rsidP="00FF0F7A">
      <w:pPr>
        <w:pStyle w:val="Paragrafoelenco"/>
        <w:numPr>
          <w:ilvl w:val="0"/>
          <w:numId w:val="1"/>
        </w:numPr>
        <w:rPr>
          <w:color w:val="000000" w:themeColor="text1"/>
        </w:rPr>
      </w:pPr>
      <w:r>
        <w:rPr>
          <w:color w:val="000000" w:themeColor="text1"/>
        </w:rPr>
        <w:t xml:space="preserve">1 o 2 volontari </w:t>
      </w:r>
    </w:p>
    <w:p w:rsidR="00FF0F7A" w:rsidRDefault="00FF0F7A" w:rsidP="00FF0F7A">
      <w:pPr>
        <w:rPr>
          <w:color w:val="000000" w:themeColor="text1"/>
        </w:rPr>
      </w:pPr>
    </w:p>
    <w:p w:rsidR="00FF0F7A" w:rsidRPr="00B776BD" w:rsidRDefault="00FF0F7A" w:rsidP="00FF0F7A">
      <w:pPr>
        <w:rPr>
          <w:b/>
          <w:bCs/>
          <w:color w:val="00B050"/>
        </w:rPr>
      </w:pPr>
      <w:r w:rsidRPr="00B776BD">
        <w:rPr>
          <w:b/>
          <w:bCs/>
          <w:color w:val="00B050"/>
        </w:rPr>
        <w:t>Domande per la discussione</w:t>
      </w:r>
      <w:r w:rsidR="00A9385D" w:rsidRPr="00B776BD">
        <w:rPr>
          <w:b/>
          <w:bCs/>
          <w:color w:val="00B050"/>
        </w:rPr>
        <w:t>:</w:t>
      </w:r>
    </w:p>
    <w:p w:rsidR="00A9385D" w:rsidRDefault="00A9385D" w:rsidP="00FF0F7A">
      <w:pPr>
        <w:rPr>
          <w:color w:val="000000" w:themeColor="text1"/>
        </w:rPr>
      </w:pPr>
    </w:p>
    <w:p w:rsidR="00B925CB" w:rsidRPr="00EC5001" w:rsidRDefault="00A9385D" w:rsidP="00FF0F7A">
      <w:pPr>
        <w:rPr>
          <w:b/>
          <w:bCs/>
          <w:color w:val="000000" w:themeColor="text1"/>
        </w:rPr>
      </w:pPr>
      <w:proofErr w:type="spellStart"/>
      <w:r w:rsidRPr="00B925CB">
        <w:rPr>
          <w:b/>
          <w:bCs/>
          <w:color w:val="000000" w:themeColor="text1"/>
        </w:rPr>
        <w:t>Diocesanità</w:t>
      </w:r>
      <w:proofErr w:type="spellEnd"/>
      <w:r w:rsidRPr="00B925CB">
        <w:rPr>
          <w:b/>
          <w:bCs/>
          <w:color w:val="000000" w:themeColor="text1"/>
        </w:rPr>
        <w:t xml:space="preserve"> e territori</w:t>
      </w:r>
      <w:r w:rsidR="00B925CB">
        <w:rPr>
          <w:b/>
          <w:bCs/>
          <w:color w:val="000000" w:themeColor="text1"/>
        </w:rPr>
        <w:t>o</w:t>
      </w:r>
    </w:p>
    <w:p w:rsidR="00B925CB" w:rsidRDefault="00B925CB" w:rsidP="00FF0F7A">
      <w:pPr>
        <w:rPr>
          <w:color w:val="000000" w:themeColor="text1"/>
        </w:rPr>
      </w:pPr>
      <w:r>
        <w:rPr>
          <w:color w:val="000000" w:themeColor="text1"/>
        </w:rPr>
        <w:t>Il vostro oratorio partecipa alle iniziative diocesane e agli incontri con il Vescovo? Come vengono accolte le proposte del Servizio diocesano per la Pastorale Giovanile? Quali sono gli ostacoli? Cosa vi occorrerebbe dal centro per migliorare ed aiutare la vostra attività?</w:t>
      </w:r>
    </w:p>
    <w:p w:rsidR="00B776BD" w:rsidRDefault="00B776BD" w:rsidP="00FF0F7A">
      <w:pPr>
        <w:rPr>
          <w:color w:val="000000" w:themeColor="text1"/>
        </w:rPr>
      </w:pPr>
      <w:r>
        <w:rPr>
          <w:color w:val="000000" w:themeColor="text1"/>
        </w:rPr>
        <w:t>Ci sono momenti e occasioni di collaborazione con le parrocchie vicine o con il vicariato?</w:t>
      </w:r>
    </w:p>
    <w:p w:rsidR="00B925CB" w:rsidRDefault="00B925CB" w:rsidP="00FF0F7A">
      <w:pPr>
        <w:rPr>
          <w:color w:val="000000" w:themeColor="text1"/>
        </w:rPr>
      </w:pPr>
      <w:r>
        <w:rPr>
          <w:color w:val="000000" w:themeColor="text1"/>
        </w:rPr>
        <w:t xml:space="preserve">Fate rete con le altre agenzie educative e/o istituzioni presenti sul vostro territorio? (scuole, comune, società sportive </w:t>
      </w:r>
      <w:proofErr w:type="spellStart"/>
      <w:r>
        <w:rPr>
          <w:color w:val="000000" w:themeColor="text1"/>
        </w:rPr>
        <w:t>ecc</w:t>
      </w:r>
      <w:proofErr w:type="spellEnd"/>
      <w:r>
        <w:rPr>
          <w:color w:val="000000" w:themeColor="text1"/>
        </w:rPr>
        <w:t xml:space="preserve">…)? </w:t>
      </w:r>
    </w:p>
    <w:p w:rsidR="00B925CB" w:rsidRDefault="00B925CB" w:rsidP="00FF0F7A">
      <w:pPr>
        <w:rPr>
          <w:color w:val="000000" w:themeColor="text1"/>
        </w:rPr>
      </w:pPr>
    </w:p>
    <w:p w:rsidR="00B925CB" w:rsidRPr="00EC5001" w:rsidRDefault="00A9385D" w:rsidP="00FF0F7A">
      <w:pPr>
        <w:rPr>
          <w:b/>
          <w:bCs/>
          <w:color w:val="000000" w:themeColor="text1"/>
        </w:rPr>
      </w:pPr>
      <w:r w:rsidRPr="00B925CB">
        <w:rPr>
          <w:b/>
          <w:bCs/>
          <w:color w:val="000000" w:themeColor="text1"/>
        </w:rPr>
        <w:t xml:space="preserve">Coinvolgimento di tutta la comunità </w:t>
      </w:r>
    </w:p>
    <w:p w:rsidR="00B925CB" w:rsidRDefault="00B925CB" w:rsidP="00FF0F7A">
      <w:pPr>
        <w:rPr>
          <w:color w:val="000000" w:themeColor="text1"/>
        </w:rPr>
      </w:pPr>
      <w:r>
        <w:rPr>
          <w:color w:val="000000" w:themeColor="text1"/>
        </w:rPr>
        <w:t xml:space="preserve">Quanto la comunità è coinvolta nella vita dell’oratorio? </w:t>
      </w:r>
      <w:r w:rsidR="00B776BD">
        <w:rPr>
          <w:color w:val="000000" w:themeColor="text1"/>
        </w:rPr>
        <w:t>L’oratorio è</w:t>
      </w:r>
      <w:r>
        <w:rPr>
          <w:color w:val="000000" w:themeColor="text1"/>
        </w:rPr>
        <w:t xml:space="preserve"> luogo di incontro tra generazioni diverse? In quali occasioni?</w:t>
      </w:r>
    </w:p>
    <w:p w:rsidR="00B925CB" w:rsidRDefault="00B925CB" w:rsidP="00FF0F7A">
      <w:pPr>
        <w:rPr>
          <w:color w:val="000000" w:themeColor="text1"/>
        </w:rPr>
      </w:pPr>
      <w:r>
        <w:rPr>
          <w:color w:val="000000" w:themeColor="text1"/>
        </w:rPr>
        <w:t xml:space="preserve">C’è l’idea e la consapevolezza di essere </w:t>
      </w:r>
      <w:r w:rsidRPr="00B925CB">
        <w:rPr>
          <w:i/>
          <w:iCs/>
          <w:color w:val="000000" w:themeColor="text1"/>
        </w:rPr>
        <w:t>comunità educante</w:t>
      </w:r>
      <w:r>
        <w:rPr>
          <w:color w:val="000000" w:themeColor="text1"/>
        </w:rPr>
        <w:t>? Quali passi si potrebbero fare per aumentare questo tipo di consapevolezza?</w:t>
      </w:r>
    </w:p>
    <w:p w:rsidR="00B925CB" w:rsidRPr="00B925CB" w:rsidRDefault="00B925CB" w:rsidP="00FF0F7A">
      <w:pPr>
        <w:rPr>
          <w:color w:val="000000" w:themeColor="text1"/>
        </w:rPr>
      </w:pPr>
    </w:p>
    <w:p w:rsidR="00A9385D" w:rsidRDefault="00A9385D" w:rsidP="00FF0F7A">
      <w:pPr>
        <w:rPr>
          <w:b/>
          <w:bCs/>
          <w:color w:val="000000" w:themeColor="text1"/>
        </w:rPr>
      </w:pPr>
      <w:r w:rsidRPr="00B776BD">
        <w:rPr>
          <w:b/>
          <w:bCs/>
          <w:color w:val="000000" w:themeColor="text1"/>
        </w:rPr>
        <w:t>Il disagio</w:t>
      </w:r>
    </w:p>
    <w:p w:rsidR="00B776BD" w:rsidRDefault="00B776BD" w:rsidP="00FF0F7A">
      <w:pPr>
        <w:rPr>
          <w:color w:val="000000" w:themeColor="text1"/>
        </w:rPr>
      </w:pPr>
      <w:r>
        <w:rPr>
          <w:color w:val="000000" w:themeColor="text1"/>
        </w:rPr>
        <w:t>L’oratorio riesce ad ascoltare le forme di disagio (non solo quello che si traduce in comportamenti sbagliati ma anche altre forme come il malessere e la solitudine) degli adolescenti?</w:t>
      </w:r>
    </w:p>
    <w:p w:rsidR="00B776BD" w:rsidRDefault="00B776BD" w:rsidP="00FF0F7A">
      <w:pPr>
        <w:rPr>
          <w:color w:val="000000" w:themeColor="text1"/>
        </w:rPr>
      </w:pPr>
      <w:r>
        <w:rPr>
          <w:color w:val="000000" w:themeColor="text1"/>
        </w:rPr>
        <w:t>Di quali risorse e strumenti dispone e quali servirebbero?</w:t>
      </w:r>
    </w:p>
    <w:p w:rsidR="00B776BD" w:rsidRDefault="00B776BD" w:rsidP="00FF0F7A">
      <w:pPr>
        <w:rPr>
          <w:color w:val="000000" w:themeColor="text1"/>
        </w:rPr>
      </w:pPr>
    </w:p>
    <w:p w:rsidR="00EC5001" w:rsidRDefault="00EC5001" w:rsidP="00FF0F7A">
      <w:pPr>
        <w:rPr>
          <w:color w:val="000000" w:themeColor="text1"/>
        </w:rPr>
      </w:pPr>
    </w:p>
    <w:p w:rsidR="00EC5001" w:rsidRPr="00B776BD" w:rsidRDefault="00EC5001" w:rsidP="00FF0F7A">
      <w:pPr>
        <w:rPr>
          <w:color w:val="000000" w:themeColor="text1"/>
        </w:rPr>
      </w:pPr>
    </w:p>
    <w:p w:rsidR="00A9385D" w:rsidRDefault="00A9385D" w:rsidP="00FF0F7A">
      <w:pPr>
        <w:rPr>
          <w:b/>
          <w:bCs/>
          <w:color w:val="000000" w:themeColor="text1"/>
        </w:rPr>
      </w:pPr>
      <w:r w:rsidRPr="00B776BD">
        <w:rPr>
          <w:b/>
          <w:bCs/>
          <w:color w:val="000000" w:themeColor="text1"/>
        </w:rPr>
        <w:t>Regia</w:t>
      </w:r>
    </w:p>
    <w:p w:rsidR="00B776BD" w:rsidRDefault="00B776BD" w:rsidP="00FF0F7A">
      <w:pPr>
        <w:rPr>
          <w:color w:val="000000" w:themeColor="text1"/>
        </w:rPr>
      </w:pPr>
      <w:r>
        <w:rPr>
          <w:color w:val="000000" w:themeColor="text1"/>
        </w:rPr>
        <w:t>Chi si occupa della regia, cioè del coordinamento dell’oratorio? Il sacerdote, il coordinatore/educatore, un gruppo di persone o altro?</w:t>
      </w:r>
    </w:p>
    <w:p w:rsidR="00B776BD" w:rsidRDefault="00B776BD" w:rsidP="00FF0F7A">
      <w:pPr>
        <w:rPr>
          <w:color w:val="000000" w:themeColor="text1"/>
        </w:rPr>
      </w:pPr>
      <w:r>
        <w:rPr>
          <w:color w:val="000000" w:themeColor="text1"/>
        </w:rPr>
        <w:t>Ritenete che le figure professionali come quella di educatori laici possano essere una risorsa e una prospettiva percorribile per gli oratori?</w:t>
      </w:r>
    </w:p>
    <w:p w:rsidR="00B776BD" w:rsidRPr="00B776BD" w:rsidRDefault="00B776BD" w:rsidP="00FF0F7A">
      <w:pPr>
        <w:rPr>
          <w:color w:val="000000" w:themeColor="text1"/>
        </w:rPr>
      </w:pPr>
      <w:r>
        <w:rPr>
          <w:color w:val="000000" w:themeColor="text1"/>
        </w:rPr>
        <w:t xml:space="preserve">La comunità (consiglio dell’oratorio, gruppo di volontari, giovani </w:t>
      </w:r>
      <w:proofErr w:type="spellStart"/>
      <w:r>
        <w:rPr>
          <w:color w:val="000000" w:themeColor="text1"/>
        </w:rPr>
        <w:t>ecc</w:t>
      </w:r>
      <w:proofErr w:type="spellEnd"/>
      <w:r>
        <w:rPr>
          <w:color w:val="000000" w:themeColor="text1"/>
        </w:rPr>
        <w:t>…) è coinvolta nel coordinamento oppure è tutto lasciato al sacerdote o alla figura di riferimento?</w:t>
      </w:r>
    </w:p>
    <w:p w:rsidR="00FF0F7A" w:rsidRDefault="00FF0F7A"/>
    <w:p w:rsidR="00EC5001" w:rsidRPr="00EC5001" w:rsidRDefault="00EC5001">
      <w:pPr>
        <w:rPr>
          <w:b/>
          <w:bCs/>
        </w:rPr>
      </w:pPr>
      <w:r w:rsidRPr="00EC5001">
        <w:rPr>
          <w:b/>
          <w:bCs/>
        </w:rPr>
        <w:t>Esigenze, richieste, criticità</w:t>
      </w:r>
    </w:p>
    <w:p w:rsidR="00FF0F7A" w:rsidRDefault="00FF0F7A"/>
    <w:sectPr w:rsidR="00FF0F7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101F23"/>
    <w:multiLevelType w:val="hybridMultilevel"/>
    <w:tmpl w:val="7FB22CB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8496371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F7A"/>
    <w:rsid w:val="00756ADE"/>
    <w:rsid w:val="00992148"/>
    <w:rsid w:val="00A9385D"/>
    <w:rsid w:val="00B776BD"/>
    <w:rsid w:val="00B925CB"/>
    <w:rsid w:val="00D02239"/>
    <w:rsid w:val="00EC5001"/>
    <w:rsid w:val="00F800EA"/>
    <w:rsid w:val="00FF0F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79787FD"/>
  <w15:chartTrackingRefBased/>
  <w15:docId w15:val="{093E002A-26CE-C24C-8C99-7FAB6652A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FF0F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290</Words>
  <Characters>1658</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Gregorelli</dc:creator>
  <cp:keywords/>
  <dc:description/>
  <cp:lastModifiedBy>Luca Gregorelli</cp:lastModifiedBy>
  <cp:revision>6</cp:revision>
  <dcterms:created xsi:type="dcterms:W3CDTF">2023-09-15T16:29:00Z</dcterms:created>
  <dcterms:modified xsi:type="dcterms:W3CDTF">2023-11-18T11:09:00Z</dcterms:modified>
</cp:coreProperties>
</file>