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50376" w:rsidRDefault="00450376" w:rsidP="00350B42">
      <w:pPr>
        <w:rPr>
          <w:rFonts w:ascii="Arial" w:hAnsi="Arial" w:cs="Arial"/>
        </w:rPr>
      </w:pPr>
      <w:r>
        <w:rPr>
          <w:rFonts w:ascii="Arial" w:hAnsi="Arial" w:cs="Arial"/>
          <w:noProof/>
        </w:rPr>
        <w:drawing>
          <wp:inline distT="0" distB="0" distL="0" distR="0">
            <wp:extent cx="6120130" cy="1605280"/>
            <wp:effectExtent l="0" t="0" r="127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5">
                      <a:extLst>
                        <a:ext uri="{28A0092B-C50C-407E-A947-70E740481C1C}">
                          <a14:useLocalDpi xmlns:a14="http://schemas.microsoft.com/office/drawing/2010/main" val="0"/>
                        </a:ext>
                      </a:extLst>
                    </a:blip>
                    <a:stretch>
                      <a:fillRect/>
                    </a:stretch>
                  </pic:blipFill>
                  <pic:spPr>
                    <a:xfrm>
                      <a:off x="0" y="0"/>
                      <a:ext cx="6120130" cy="1605280"/>
                    </a:xfrm>
                    <a:prstGeom prst="rect">
                      <a:avLst/>
                    </a:prstGeom>
                  </pic:spPr>
                </pic:pic>
              </a:graphicData>
            </a:graphic>
          </wp:inline>
        </w:drawing>
      </w:r>
    </w:p>
    <w:p w:rsidR="00450376" w:rsidRDefault="00450376" w:rsidP="00350B42">
      <w:pPr>
        <w:rPr>
          <w:rFonts w:ascii="Arial" w:hAnsi="Arial" w:cs="Arial"/>
        </w:rPr>
      </w:pPr>
    </w:p>
    <w:p w:rsidR="00450376" w:rsidRPr="00C60637" w:rsidRDefault="00450376" w:rsidP="00350B42">
      <w:pPr>
        <w:rPr>
          <w:rFonts w:ascii="Arial" w:hAnsi="Arial" w:cs="Arial"/>
          <w:b/>
          <w:bCs/>
          <w:i/>
          <w:iCs/>
        </w:rPr>
      </w:pPr>
      <w:r w:rsidRPr="00C60637">
        <w:rPr>
          <w:rFonts w:ascii="Arial" w:hAnsi="Arial" w:cs="Arial"/>
          <w:b/>
          <w:bCs/>
          <w:i/>
          <w:iCs/>
        </w:rPr>
        <w:t xml:space="preserve">Il tema dell’anno oratoriano 2022/23 prende spunto dall’esperienza di Agostino, che, da giovane in ricerca, ad un certo punto capisce che la sua vita è abitata da una bellezza senza fine, una bellezza che non si corrompe. In quest’anno oratoriano vogliamo rivolgere ai nostri ragazzi e alle loro famiglie lo sguardo di chi </w:t>
      </w:r>
      <w:r w:rsidR="00C60637" w:rsidRPr="00C60637">
        <w:rPr>
          <w:rFonts w:ascii="Arial" w:hAnsi="Arial" w:cs="Arial"/>
          <w:b/>
          <w:bCs/>
          <w:i/>
          <w:iCs/>
        </w:rPr>
        <w:t>vede nell’altro una bellezza unica e preziosa.</w:t>
      </w:r>
      <w:r w:rsidRPr="00C60637">
        <w:rPr>
          <w:rFonts w:ascii="Arial" w:hAnsi="Arial" w:cs="Arial"/>
          <w:b/>
          <w:bCs/>
          <w:i/>
          <w:iCs/>
        </w:rPr>
        <w:t xml:space="preserve">  </w:t>
      </w:r>
    </w:p>
    <w:p w:rsidR="00450376" w:rsidRDefault="00450376" w:rsidP="00350B42">
      <w:pPr>
        <w:rPr>
          <w:rFonts w:ascii="Arial" w:hAnsi="Arial" w:cs="Arial"/>
        </w:rPr>
      </w:pPr>
    </w:p>
    <w:p w:rsidR="00CC3E3D" w:rsidRDefault="00CC3E3D" w:rsidP="00350B42">
      <w:pPr>
        <w:rPr>
          <w:rFonts w:ascii="Arial" w:hAnsi="Arial" w:cs="Arial"/>
        </w:rPr>
      </w:pPr>
    </w:p>
    <w:p w:rsidR="00CC3E3D" w:rsidRDefault="00CC3E3D" w:rsidP="00350B42">
      <w:pPr>
        <w:rPr>
          <w:rFonts w:ascii="Arial" w:hAnsi="Arial" w:cs="Arial"/>
        </w:rPr>
      </w:pPr>
    </w:p>
    <w:p w:rsidR="00C60637" w:rsidRPr="00CC3E3D" w:rsidRDefault="00C60637" w:rsidP="00350B42">
      <w:pPr>
        <w:rPr>
          <w:rFonts w:ascii="Arial" w:hAnsi="Arial" w:cs="Arial"/>
          <w:b/>
          <w:bCs/>
        </w:rPr>
      </w:pPr>
      <w:r w:rsidRPr="00CC3E3D">
        <w:rPr>
          <w:rFonts w:ascii="Arial" w:hAnsi="Arial" w:cs="Arial"/>
          <w:b/>
          <w:bCs/>
        </w:rPr>
        <w:t>IL PERCORSO DEI PREADOLESCENTI</w:t>
      </w:r>
    </w:p>
    <w:p w:rsidR="00C60637" w:rsidRDefault="00C60637" w:rsidP="00350B42">
      <w:pPr>
        <w:rPr>
          <w:rFonts w:ascii="Arial" w:hAnsi="Arial" w:cs="Arial"/>
        </w:rPr>
      </w:pPr>
    </w:p>
    <w:p w:rsidR="00CC3E3D" w:rsidRDefault="00CC3E3D" w:rsidP="00350B42">
      <w:pPr>
        <w:rPr>
          <w:rFonts w:ascii="Arial" w:hAnsi="Arial" w:cs="Arial"/>
        </w:rPr>
      </w:pPr>
      <w:r>
        <w:rPr>
          <w:rFonts w:ascii="Arial" w:hAnsi="Arial" w:cs="Arial"/>
        </w:rPr>
        <w:t xml:space="preserve">Per gli incontri dei gruppi del post-cresima proponiamo, come percorso diocesano, le schede del sussidio dei campi estivi ODL che potete scaricare dal sito </w:t>
      </w:r>
      <w:hyperlink r:id="rId6" w:history="1">
        <w:r w:rsidRPr="001D25C0">
          <w:rPr>
            <w:rStyle w:val="Collegamentoipertestuale"/>
            <w:rFonts w:ascii="Arial" w:hAnsi="Arial" w:cs="Arial"/>
          </w:rPr>
          <w:t>https://campiestivi.odielle.it</w:t>
        </w:r>
      </w:hyperlink>
      <w:r>
        <w:rPr>
          <w:rFonts w:ascii="Arial" w:hAnsi="Arial" w:cs="Arial"/>
        </w:rPr>
        <w:t xml:space="preserve"> in modo libero e gratuito.</w:t>
      </w:r>
    </w:p>
    <w:p w:rsidR="00CC3E3D" w:rsidRDefault="00CC3E3D" w:rsidP="00350B42">
      <w:pPr>
        <w:rPr>
          <w:rFonts w:ascii="Arial" w:hAnsi="Arial" w:cs="Arial"/>
        </w:rPr>
      </w:pPr>
      <w:r>
        <w:rPr>
          <w:rFonts w:ascii="Arial" w:hAnsi="Arial" w:cs="Arial"/>
        </w:rPr>
        <w:t xml:space="preserve">Essendo stati pensati per un campo residenziale vanno chiaramente adattati, ma costituiscono un’ottima pista di lavoro per incontri dinamici e </w:t>
      </w:r>
      <w:r w:rsidR="00482CAB">
        <w:rPr>
          <w:rFonts w:ascii="Arial" w:hAnsi="Arial" w:cs="Arial"/>
        </w:rPr>
        <w:t xml:space="preserve">adatti alla fascia d’età dei preadolescenti. </w:t>
      </w:r>
    </w:p>
    <w:p w:rsidR="00482CAB" w:rsidRPr="00482CAB" w:rsidRDefault="00482CAB" w:rsidP="00350B42">
      <w:pPr>
        <w:rPr>
          <w:rFonts w:ascii="Arial" w:hAnsi="Arial" w:cs="Arial"/>
        </w:rPr>
      </w:pPr>
      <w:r>
        <w:rPr>
          <w:rFonts w:ascii="Arial" w:hAnsi="Arial" w:cs="Arial"/>
        </w:rPr>
        <w:t xml:space="preserve">Il tema proposto è un viaggio attraverso il libro di </w:t>
      </w:r>
      <w:proofErr w:type="spellStart"/>
      <w:r>
        <w:rPr>
          <w:rFonts w:ascii="Arial" w:hAnsi="Arial" w:cs="Arial"/>
        </w:rPr>
        <w:t>C.S.Lewis</w:t>
      </w:r>
      <w:proofErr w:type="spellEnd"/>
      <w:r>
        <w:rPr>
          <w:rFonts w:ascii="Arial" w:hAnsi="Arial" w:cs="Arial"/>
        </w:rPr>
        <w:t xml:space="preserve">, </w:t>
      </w:r>
      <w:r w:rsidRPr="00482CAB">
        <w:rPr>
          <w:rFonts w:ascii="Arial" w:hAnsi="Arial" w:cs="Arial"/>
          <w:i/>
          <w:iCs/>
        </w:rPr>
        <w:t>Le Cronache di Narnia</w:t>
      </w:r>
      <w:r>
        <w:rPr>
          <w:rFonts w:ascii="Arial" w:hAnsi="Arial" w:cs="Arial"/>
          <w:i/>
          <w:iCs/>
        </w:rPr>
        <w:t xml:space="preserve">. Il leone, la strega e l’armadio, </w:t>
      </w:r>
      <w:r w:rsidRPr="00482CAB">
        <w:rPr>
          <w:rFonts w:ascii="Arial" w:hAnsi="Arial" w:cs="Arial"/>
        </w:rPr>
        <w:t xml:space="preserve">nella cui </w:t>
      </w:r>
      <w:r>
        <w:rPr>
          <w:rFonts w:ascii="Arial" w:hAnsi="Arial" w:cs="Arial"/>
        </w:rPr>
        <w:t xml:space="preserve">saga in cui tutto è un riferimento allusivo alla dottrina cristiana. </w:t>
      </w:r>
    </w:p>
    <w:p w:rsidR="00350B42" w:rsidRPr="00207EFF" w:rsidRDefault="006512EA" w:rsidP="00350B42">
      <w:pPr>
        <w:rPr>
          <w:rFonts w:ascii="Arial" w:hAnsi="Arial" w:cs="Arial"/>
        </w:rPr>
      </w:pPr>
      <w:r>
        <w:rPr>
          <w:rFonts w:ascii="Arial" w:hAnsi="Arial" w:cs="Arial"/>
        </w:rPr>
        <w:t>Nel nostro percorso l</w:t>
      </w:r>
      <w:r w:rsidR="00350B42" w:rsidRPr="00207EFF">
        <w:rPr>
          <w:rFonts w:ascii="Arial" w:hAnsi="Arial" w:cs="Arial"/>
        </w:rPr>
        <w:t>e stesse vicende della saga</w:t>
      </w:r>
      <w:r>
        <w:rPr>
          <w:rFonts w:ascii="Arial" w:hAnsi="Arial" w:cs="Arial"/>
        </w:rPr>
        <w:t>,</w:t>
      </w:r>
      <w:r w:rsidR="00350B42" w:rsidRPr="00207EFF">
        <w:rPr>
          <w:rFonts w:ascii="Arial" w:hAnsi="Arial" w:cs="Arial"/>
        </w:rPr>
        <w:t xml:space="preserve"> come l’ingresso nell’armadio, il tradimento di Edmund per un pugno di gelatine e per l’illusione di diventare indiscusso regnante, l’incontro dei ragazzi con i personaggi di questo regno incantato, il disgelo del regno e il ritorno della vita e della primavera alla comparsa di Aslan, il sacrificio di Aslan per salvare Edmund, la cattura di Aslan e la battaglia tra l’esercito della Strega Bianca e il popolo di Narni</w:t>
      </w:r>
      <w:r>
        <w:rPr>
          <w:rFonts w:ascii="Arial" w:hAnsi="Arial" w:cs="Arial"/>
        </w:rPr>
        <w:t xml:space="preserve">a, </w:t>
      </w:r>
      <w:r w:rsidR="00350B42" w:rsidRPr="00207EFF">
        <w:rPr>
          <w:rFonts w:ascii="Arial" w:hAnsi="Arial" w:cs="Arial"/>
        </w:rPr>
        <w:t>saranno vicende raccontate dai diversi punti di vista dei 7 personaggi e questo ci permetterà di far emergere l’ampio spettro emotivo dell’animo umano, fatto di intenzioni buone e di cupidigie, sensibile alle tentazioni nelle quali è possibile inciampare, ma che mai possono diventare ostacolo tra coloro che si amano e in particolare tra Dio, rappresentato simbolicamente da Aslan nella storia, e gli uomini che “Egli ama”. Una storia di avventura, fantasia e magia per farsi incantare da un’ambientazione da sogno e riconoscere le fragilità e i desideri dell’animo umano come occasioni per incontrare la misericordia di Dio, il perdono dei fratelli, e per raggiungere la pienezza della propria matura identità, anche grazie alle cadute, proprio come succede per ciascuno dei 4 fratelli protagonisti, al termine della storia qui raccontata. Ciascuno di loro, infatti, compie un proprio interiore percorso di crescita, accompagnato dall’amore fraterno e da una comunità che li corregge, non li lascia soli e dimostra piena fiducia nel buono che c’è in loro, sempre.</w:t>
      </w:r>
    </w:p>
    <w:p w:rsidR="005903FA" w:rsidRDefault="005903FA">
      <w:pPr>
        <w:rPr>
          <w:rFonts w:ascii="Arial" w:hAnsi="Arial" w:cs="Arial"/>
        </w:rPr>
      </w:pPr>
    </w:p>
    <w:p w:rsidR="006512EA" w:rsidRDefault="006512EA">
      <w:pPr>
        <w:rPr>
          <w:rFonts w:ascii="Arial" w:hAnsi="Arial" w:cs="Arial"/>
        </w:rPr>
      </w:pPr>
      <w:r>
        <w:rPr>
          <w:rFonts w:ascii="Arial" w:hAnsi="Arial" w:cs="Arial"/>
        </w:rPr>
        <w:t>Ad integrazione delle schede che trovate sul sito</w:t>
      </w:r>
      <w:r w:rsidR="00047031">
        <w:rPr>
          <w:rFonts w:ascii="Arial" w:hAnsi="Arial" w:cs="Arial"/>
        </w:rPr>
        <w:t>,</w:t>
      </w:r>
      <w:r>
        <w:rPr>
          <w:rFonts w:ascii="Arial" w:hAnsi="Arial" w:cs="Arial"/>
        </w:rPr>
        <w:t xml:space="preserve"> vi proponiamo il lavoro che trovate qui di seguito incentrato su Sant’Agostino, del quale quest’anno ricorre il 1300</w:t>
      </w:r>
      <w:r w:rsidR="00782AD7">
        <w:rPr>
          <w:rFonts w:ascii="Arial" w:hAnsi="Arial" w:cs="Arial"/>
        </w:rPr>
        <w:t>°</w:t>
      </w:r>
      <w:r>
        <w:rPr>
          <w:rFonts w:ascii="Arial" w:hAnsi="Arial" w:cs="Arial"/>
        </w:rPr>
        <w:t xml:space="preserve"> anniversario </w:t>
      </w:r>
      <w:r>
        <w:rPr>
          <w:rFonts w:ascii="Arial" w:hAnsi="Arial" w:cs="Arial"/>
        </w:rPr>
        <w:lastRenderedPageBreak/>
        <w:t>della traslazione a Pavia, e che il nostro Vescovo ha indicato come figura di riferimento</w:t>
      </w:r>
      <w:r w:rsidR="00782AD7">
        <w:rPr>
          <w:rFonts w:ascii="Arial" w:hAnsi="Arial" w:cs="Arial"/>
        </w:rPr>
        <w:t xml:space="preserve"> per l’anno pastorale 2022/23.</w:t>
      </w:r>
    </w:p>
    <w:p w:rsidR="00782AD7" w:rsidRPr="00207EFF" w:rsidRDefault="00782AD7">
      <w:pPr>
        <w:rPr>
          <w:rFonts w:ascii="Arial" w:hAnsi="Arial" w:cs="Arial"/>
        </w:rPr>
      </w:pPr>
    </w:p>
    <w:p w:rsidR="00350B42" w:rsidRPr="00207EFF" w:rsidRDefault="00782AD7">
      <w:pPr>
        <w:rPr>
          <w:rFonts w:ascii="Arial" w:hAnsi="Arial" w:cs="Arial"/>
        </w:rPr>
      </w:pPr>
      <w:r>
        <w:rPr>
          <w:rFonts w:ascii="Arial" w:hAnsi="Arial" w:cs="Arial"/>
        </w:rPr>
        <w:t>Come per i personaggi di Narnia, anche</w:t>
      </w:r>
      <w:r w:rsidR="00350B42" w:rsidRPr="00207EFF">
        <w:rPr>
          <w:rFonts w:ascii="Arial" w:hAnsi="Arial" w:cs="Arial"/>
        </w:rPr>
        <w:t xml:space="preserve"> nella vita di Sant’Agostino scopriremo chi l’ha aiutato a diventare cristiano e quali sono state le tappe fondamentali del suo cammino di giovane che, a suo modo, è </w:t>
      </w:r>
      <w:r w:rsidR="00350B42" w:rsidRPr="00207EFF">
        <w:rPr>
          <w:rFonts w:ascii="Arial" w:hAnsi="Arial" w:cs="Arial"/>
          <w:i/>
          <w:iCs/>
        </w:rPr>
        <w:t>entrato nell’armadio</w:t>
      </w:r>
      <w:r w:rsidR="00350B42" w:rsidRPr="00207EFF">
        <w:rPr>
          <w:rFonts w:ascii="Arial" w:hAnsi="Arial" w:cs="Arial"/>
        </w:rPr>
        <w:t xml:space="preserve"> per uscire cambiato </w:t>
      </w:r>
      <w:r w:rsidR="00350B42" w:rsidRPr="00207EFF">
        <w:rPr>
          <w:rFonts w:ascii="Arial" w:hAnsi="Arial" w:cs="Arial"/>
          <w:i/>
          <w:iCs/>
        </w:rPr>
        <w:t>in un mondo nuovo.</w:t>
      </w:r>
      <w:r w:rsidR="00350B42" w:rsidRPr="00207EFF">
        <w:rPr>
          <w:rFonts w:ascii="Arial" w:hAnsi="Arial" w:cs="Arial"/>
        </w:rPr>
        <w:t xml:space="preserve"> Per questo nostro percorso prendiamo spunto di una vecchia lettera pastorale di Mons. Renato Corti</w:t>
      </w:r>
      <w:r>
        <w:rPr>
          <w:rFonts w:ascii="Arial" w:hAnsi="Arial" w:cs="Arial"/>
        </w:rPr>
        <w:t>,</w:t>
      </w:r>
      <w:r w:rsidR="00350B42" w:rsidRPr="00207EFF">
        <w:rPr>
          <w:rFonts w:ascii="Arial" w:hAnsi="Arial" w:cs="Arial"/>
        </w:rPr>
        <w:t xml:space="preserve"> </w:t>
      </w:r>
      <w:r w:rsidR="00350B42" w:rsidRPr="00207EFF">
        <w:rPr>
          <w:rFonts w:ascii="Arial" w:hAnsi="Arial" w:cs="Arial"/>
          <w:i/>
          <w:iCs/>
        </w:rPr>
        <w:t xml:space="preserve">Un giovane diventa cristiano. </w:t>
      </w:r>
    </w:p>
    <w:p w:rsidR="00350B42" w:rsidRPr="00207EFF" w:rsidRDefault="00350B42">
      <w:pPr>
        <w:rPr>
          <w:rFonts w:ascii="Arial" w:hAnsi="Arial" w:cs="Arial"/>
        </w:rPr>
      </w:pPr>
    </w:p>
    <w:p w:rsidR="00350B42" w:rsidRPr="00207EFF" w:rsidRDefault="00350B42">
      <w:pPr>
        <w:rPr>
          <w:rFonts w:ascii="Arial" w:hAnsi="Arial" w:cs="Arial"/>
          <w:i/>
          <w:iCs/>
        </w:rPr>
      </w:pPr>
    </w:p>
    <w:p w:rsidR="00350B42" w:rsidRPr="00207EFF" w:rsidRDefault="00350B42">
      <w:pPr>
        <w:rPr>
          <w:rFonts w:ascii="Arial" w:hAnsi="Arial" w:cs="Arial"/>
        </w:rPr>
      </w:pPr>
    </w:p>
    <w:p w:rsidR="00350B42" w:rsidRPr="00207EFF" w:rsidRDefault="00350B42">
      <w:pPr>
        <w:rPr>
          <w:rFonts w:ascii="Arial" w:hAnsi="Arial" w:cs="Arial"/>
        </w:rPr>
      </w:pPr>
    </w:p>
    <w:p w:rsidR="00350B42" w:rsidRPr="00207EFF" w:rsidRDefault="00350B42">
      <w:pPr>
        <w:rPr>
          <w:rFonts w:ascii="Arial" w:hAnsi="Arial" w:cs="Arial"/>
        </w:rPr>
      </w:pPr>
    </w:p>
    <w:p w:rsidR="00350B42" w:rsidRPr="00207EFF" w:rsidRDefault="00350B42">
      <w:pPr>
        <w:rPr>
          <w:rFonts w:ascii="Arial" w:hAnsi="Arial" w:cs="Arial"/>
        </w:rPr>
      </w:pPr>
    </w:p>
    <w:p w:rsidR="00350B42" w:rsidRPr="00207EFF" w:rsidRDefault="00350B42">
      <w:pPr>
        <w:rPr>
          <w:rFonts w:ascii="Arial" w:hAnsi="Arial" w:cs="Arial"/>
        </w:rPr>
      </w:pPr>
    </w:p>
    <w:p w:rsidR="00350B42" w:rsidRPr="00207EFF" w:rsidRDefault="00350B42">
      <w:pPr>
        <w:rPr>
          <w:rFonts w:ascii="Arial" w:hAnsi="Arial" w:cs="Arial"/>
        </w:rPr>
      </w:pPr>
    </w:p>
    <w:p w:rsidR="00350B42" w:rsidRPr="00207EFF" w:rsidRDefault="00350B42">
      <w:pPr>
        <w:rPr>
          <w:rFonts w:ascii="Arial" w:hAnsi="Arial" w:cs="Arial"/>
        </w:rPr>
      </w:pPr>
    </w:p>
    <w:p w:rsidR="00350B42" w:rsidRPr="00207EFF" w:rsidRDefault="00350B42">
      <w:pPr>
        <w:rPr>
          <w:rFonts w:ascii="Arial" w:hAnsi="Arial" w:cs="Arial"/>
        </w:rPr>
      </w:pPr>
    </w:p>
    <w:p w:rsidR="00350B42" w:rsidRPr="00207EFF" w:rsidRDefault="00350B42">
      <w:pPr>
        <w:rPr>
          <w:rFonts w:ascii="Arial" w:hAnsi="Arial" w:cs="Arial"/>
        </w:rPr>
      </w:pPr>
    </w:p>
    <w:p w:rsidR="00350B42" w:rsidRPr="00207EFF" w:rsidRDefault="00350B42">
      <w:pPr>
        <w:rPr>
          <w:rFonts w:ascii="Arial" w:hAnsi="Arial" w:cs="Arial"/>
        </w:rPr>
      </w:pPr>
    </w:p>
    <w:p w:rsidR="00350B42" w:rsidRPr="00207EFF" w:rsidRDefault="00350B42">
      <w:pPr>
        <w:rPr>
          <w:rFonts w:ascii="Arial" w:hAnsi="Arial" w:cs="Arial"/>
        </w:rPr>
      </w:pPr>
    </w:p>
    <w:p w:rsidR="00350B42" w:rsidRPr="00207EFF" w:rsidRDefault="00350B42">
      <w:pPr>
        <w:rPr>
          <w:rFonts w:ascii="Arial" w:hAnsi="Arial" w:cs="Arial"/>
        </w:rPr>
      </w:pPr>
    </w:p>
    <w:p w:rsidR="00350B42" w:rsidRPr="00207EFF" w:rsidRDefault="00350B42">
      <w:pPr>
        <w:rPr>
          <w:rFonts w:ascii="Arial" w:hAnsi="Arial" w:cs="Arial"/>
        </w:rPr>
      </w:pPr>
    </w:p>
    <w:p w:rsidR="00350B42" w:rsidRPr="00207EFF" w:rsidRDefault="00350B42">
      <w:pPr>
        <w:rPr>
          <w:rFonts w:ascii="Arial" w:hAnsi="Arial" w:cs="Arial"/>
        </w:rPr>
      </w:pPr>
    </w:p>
    <w:p w:rsidR="00350B42" w:rsidRPr="00207EFF" w:rsidRDefault="00350B42">
      <w:pPr>
        <w:rPr>
          <w:rFonts w:ascii="Arial" w:hAnsi="Arial" w:cs="Arial"/>
        </w:rPr>
      </w:pPr>
    </w:p>
    <w:p w:rsidR="00350B42" w:rsidRPr="00207EFF" w:rsidRDefault="00350B42">
      <w:pPr>
        <w:rPr>
          <w:rFonts w:ascii="Arial" w:hAnsi="Arial" w:cs="Arial"/>
        </w:rPr>
      </w:pPr>
    </w:p>
    <w:p w:rsidR="00350B42" w:rsidRPr="00207EFF" w:rsidRDefault="00350B42">
      <w:pPr>
        <w:rPr>
          <w:rFonts w:ascii="Arial" w:hAnsi="Arial" w:cs="Arial"/>
        </w:rPr>
      </w:pPr>
    </w:p>
    <w:p w:rsidR="00350B42" w:rsidRPr="00207EFF" w:rsidRDefault="00350B42">
      <w:pPr>
        <w:rPr>
          <w:rFonts w:ascii="Arial" w:hAnsi="Arial" w:cs="Arial"/>
        </w:rPr>
      </w:pPr>
    </w:p>
    <w:p w:rsidR="00350B42" w:rsidRPr="00207EFF" w:rsidRDefault="00350B42">
      <w:pPr>
        <w:rPr>
          <w:rFonts w:ascii="Arial" w:hAnsi="Arial" w:cs="Arial"/>
        </w:rPr>
      </w:pPr>
    </w:p>
    <w:p w:rsidR="00350B42" w:rsidRPr="00207EFF" w:rsidRDefault="00350B42">
      <w:pPr>
        <w:rPr>
          <w:rFonts w:ascii="Arial" w:hAnsi="Arial" w:cs="Arial"/>
        </w:rPr>
      </w:pPr>
    </w:p>
    <w:p w:rsidR="00350B42" w:rsidRPr="00207EFF" w:rsidRDefault="00350B42">
      <w:pPr>
        <w:rPr>
          <w:rFonts w:ascii="Arial" w:hAnsi="Arial" w:cs="Arial"/>
        </w:rPr>
      </w:pPr>
    </w:p>
    <w:p w:rsidR="00350B42" w:rsidRPr="00207EFF" w:rsidRDefault="00350B42">
      <w:pPr>
        <w:rPr>
          <w:rFonts w:ascii="Arial" w:hAnsi="Arial" w:cs="Arial"/>
        </w:rPr>
      </w:pPr>
    </w:p>
    <w:p w:rsidR="007C2059" w:rsidRPr="00207EFF" w:rsidRDefault="007C2059">
      <w:pPr>
        <w:rPr>
          <w:rFonts w:ascii="Arial" w:hAnsi="Arial" w:cs="Arial"/>
        </w:rPr>
      </w:pPr>
    </w:p>
    <w:p w:rsidR="007C2059" w:rsidRPr="00207EFF" w:rsidRDefault="007C2059">
      <w:pPr>
        <w:rPr>
          <w:rFonts w:ascii="Arial" w:hAnsi="Arial" w:cs="Arial"/>
        </w:rPr>
      </w:pPr>
    </w:p>
    <w:p w:rsidR="00350B42" w:rsidRPr="00207EFF" w:rsidRDefault="00350B42">
      <w:pPr>
        <w:rPr>
          <w:rFonts w:ascii="Arial" w:hAnsi="Arial" w:cs="Arial"/>
        </w:rPr>
      </w:pPr>
    </w:p>
    <w:p w:rsidR="00350B42" w:rsidRDefault="00350B42">
      <w:pPr>
        <w:rPr>
          <w:rFonts w:ascii="Arial" w:hAnsi="Arial" w:cs="Arial"/>
        </w:rPr>
      </w:pPr>
    </w:p>
    <w:p w:rsidR="00782AD7" w:rsidRDefault="00782AD7">
      <w:pPr>
        <w:rPr>
          <w:rFonts w:ascii="Arial" w:hAnsi="Arial" w:cs="Arial"/>
        </w:rPr>
      </w:pPr>
    </w:p>
    <w:p w:rsidR="00782AD7" w:rsidRDefault="00782AD7">
      <w:pPr>
        <w:rPr>
          <w:rFonts w:ascii="Arial" w:hAnsi="Arial" w:cs="Arial"/>
        </w:rPr>
      </w:pPr>
    </w:p>
    <w:p w:rsidR="00782AD7" w:rsidRDefault="00782AD7">
      <w:pPr>
        <w:rPr>
          <w:rFonts w:ascii="Arial" w:hAnsi="Arial" w:cs="Arial"/>
        </w:rPr>
      </w:pPr>
    </w:p>
    <w:p w:rsidR="00782AD7" w:rsidRDefault="00782AD7">
      <w:pPr>
        <w:rPr>
          <w:rFonts w:ascii="Arial" w:hAnsi="Arial" w:cs="Arial"/>
        </w:rPr>
      </w:pPr>
    </w:p>
    <w:p w:rsidR="00782AD7" w:rsidRDefault="00782AD7">
      <w:pPr>
        <w:rPr>
          <w:rFonts w:ascii="Arial" w:hAnsi="Arial" w:cs="Arial"/>
        </w:rPr>
      </w:pPr>
    </w:p>
    <w:p w:rsidR="00782AD7" w:rsidRDefault="00782AD7">
      <w:pPr>
        <w:rPr>
          <w:rFonts w:ascii="Arial" w:hAnsi="Arial" w:cs="Arial"/>
        </w:rPr>
      </w:pPr>
    </w:p>
    <w:p w:rsidR="00782AD7" w:rsidRDefault="00782AD7">
      <w:pPr>
        <w:rPr>
          <w:rFonts w:ascii="Arial" w:hAnsi="Arial" w:cs="Arial"/>
        </w:rPr>
      </w:pPr>
    </w:p>
    <w:p w:rsidR="00782AD7" w:rsidRDefault="00782AD7">
      <w:pPr>
        <w:rPr>
          <w:rFonts w:ascii="Arial" w:hAnsi="Arial" w:cs="Arial"/>
        </w:rPr>
      </w:pPr>
    </w:p>
    <w:p w:rsidR="00782AD7" w:rsidRDefault="00782AD7">
      <w:pPr>
        <w:rPr>
          <w:rFonts w:ascii="Arial" w:hAnsi="Arial" w:cs="Arial"/>
        </w:rPr>
      </w:pPr>
    </w:p>
    <w:p w:rsidR="00782AD7" w:rsidRDefault="00782AD7">
      <w:pPr>
        <w:rPr>
          <w:rFonts w:ascii="Arial" w:hAnsi="Arial" w:cs="Arial"/>
        </w:rPr>
      </w:pPr>
    </w:p>
    <w:p w:rsidR="00782AD7" w:rsidRDefault="00782AD7">
      <w:pPr>
        <w:rPr>
          <w:rFonts w:ascii="Arial" w:hAnsi="Arial" w:cs="Arial"/>
        </w:rPr>
      </w:pPr>
    </w:p>
    <w:p w:rsidR="00782AD7" w:rsidRDefault="00782AD7">
      <w:pPr>
        <w:rPr>
          <w:rFonts w:ascii="Arial" w:hAnsi="Arial" w:cs="Arial"/>
        </w:rPr>
      </w:pPr>
    </w:p>
    <w:p w:rsidR="00782AD7" w:rsidRDefault="00782AD7">
      <w:pPr>
        <w:rPr>
          <w:rFonts w:ascii="Arial" w:hAnsi="Arial" w:cs="Arial"/>
        </w:rPr>
      </w:pPr>
    </w:p>
    <w:p w:rsidR="00782AD7" w:rsidRPr="00207EFF" w:rsidRDefault="00782AD7">
      <w:pPr>
        <w:rPr>
          <w:rFonts w:ascii="Arial" w:hAnsi="Arial" w:cs="Arial"/>
        </w:rPr>
      </w:pPr>
    </w:p>
    <w:p w:rsidR="00350B42" w:rsidRPr="00207EFF" w:rsidRDefault="00350B42">
      <w:pPr>
        <w:rPr>
          <w:rFonts w:ascii="Arial" w:hAnsi="Arial" w:cs="Arial"/>
        </w:rPr>
      </w:pPr>
    </w:p>
    <w:p w:rsidR="00350B42" w:rsidRPr="00207EFF" w:rsidRDefault="00350B42" w:rsidP="00350B42">
      <w:pPr>
        <w:pStyle w:val="Paragrafoelenco"/>
        <w:numPr>
          <w:ilvl w:val="0"/>
          <w:numId w:val="1"/>
        </w:numPr>
        <w:rPr>
          <w:rFonts w:ascii="Arial" w:hAnsi="Arial" w:cs="Arial"/>
          <w:b/>
          <w:bCs/>
        </w:rPr>
      </w:pPr>
      <w:r w:rsidRPr="00207EFF">
        <w:rPr>
          <w:rFonts w:ascii="Arial" w:hAnsi="Arial" w:cs="Arial"/>
          <w:b/>
          <w:bCs/>
        </w:rPr>
        <w:lastRenderedPageBreak/>
        <w:t>AGOSTINO E AMBROGIO</w:t>
      </w:r>
      <w:r w:rsidR="00E87555" w:rsidRPr="00207EFF">
        <w:rPr>
          <w:rFonts w:ascii="Arial" w:hAnsi="Arial" w:cs="Arial"/>
          <w:b/>
          <w:bCs/>
        </w:rPr>
        <w:t>. I MAESTRI.</w:t>
      </w:r>
    </w:p>
    <w:p w:rsidR="00350B42" w:rsidRPr="00207EFF" w:rsidRDefault="00350B42">
      <w:pPr>
        <w:rPr>
          <w:rFonts w:ascii="Arial" w:hAnsi="Arial" w:cs="Arial"/>
        </w:rPr>
      </w:pPr>
    </w:p>
    <w:p w:rsidR="00350B42" w:rsidRPr="00207EFF" w:rsidRDefault="00E87555">
      <w:pPr>
        <w:rPr>
          <w:rFonts w:ascii="Arial" w:hAnsi="Arial" w:cs="Arial"/>
          <w:b/>
          <w:bCs/>
        </w:rPr>
      </w:pPr>
      <w:r w:rsidRPr="00207EFF">
        <w:rPr>
          <w:rFonts w:ascii="Arial" w:hAnsi="Arial" w:cs="Arial"/>
          <w:b/>
          <w:bCs/>
        </w:rPr>
        <w:t>Chi era?</w:t>
      </w:r>
    </w:p>
    <w:p w:rsidR="00E87555" w:rsidRPr="00207EFF" w:rsidRDefault="00E87555">
      <w:pPr>
        <w:rPr>
          <w:rFonts w:ascii="Arial" w:hAnsi="Arial" w:cs="Arial"/>
        </w:rPr>
      </w:pPr>
    </w:p>
    <w:p w:rsidR="00E87555" w:rsidRPr="00207EFF" w:rsidRDefault="00E87555" w:rsidP="00E87555">
      <w:pPr>
        <w:rPr>
          <w:rFonts w:ascii="Arial" w:hAnsi="Arial" w:cs="Arial"/>
        </w:rPr>
      </w:pPr>
      <w:r w:rsidRPr="00207EFF">
        <w:rPr>
          <w:rFonts w:ascii="Arial" w:hAnsi="Arial" w:cs="Arial"/>
        </w:rPr>
        <w:t>Ambrogio era nato a Treviri, un'altra delle capitali dell'impero romano, attorno al 334. Era poi cresciuto a Roma e aveva fatto carriera come magistrato. Verso il 370 divenne governatore della Liguria-Emilia con sede a Milano. Alla morte del vescovo Aussenzio, che era ariano, Ambrogio acclamato dal popolo, ne divenne il successore. Non era ancora battezzato e ricevette questo sacramento il 30 novembre 374. Pochi giorni dopo, il 7 dicembre, venne consacrato vescovo. Morì il sabato santo del 397.</w:t>
      </w:r>
    </w:p>
    <w:p w:rsidR="00E87555" w:rsidRPr="00207EFF" w:rsidRDefault="00E87555">
      <w:pPr>
        <w:rPr>
          <w:rFonts w:ascii="Arial" w:hAnsi="Arial" w:cs="Arial"/>
        </w:rPr>
      </w:pPr>
    </w:p>
    <w:p w:rsidR="002F3037" w:rsidRPr="00207EFF" w:rsidRDefault="002F3037" w:rsidP="002F3037">
      <w:pPr>
        <w:rPr>
          <w:rFonts w:ascii="Arial" w:hAnsi="Arial" w:cs="Arial"/>
          <w:b/>
          <w:bCs/>
        </w:rPr>
      </w:pPr>
      <w:r w:rsidRPr="00207EFF">
        <w:rPr>
          <w:rFonts w:ascii="Arial" w:hAnsi="Arial" w:cs="Arial"/>
          <w:b/>
          <w:bCs/>
        </w:rPr>
        <w:t>Dalle Confessioni (V, 13,23)</w:t>
      </w:r>
    </w:p>
    <w:p w:rsidR="002F3037" w:rsidRPr="00207EFF" w:rsidRDefault="002F3037" w:rsidP="002F3037">
      <w:pPr>
        <w:rPr>
          <w:rFonts w:ascii="Arial" w:hAnsi="Arial" w:cs="Arial"/>
        </w:rPr>
      </w:pPr>
      <w:r w:rsidRPr="00207EFF">
        <w:rPr>
          <w:rFonts w:ascii="Arial" w:hAnsi="Arial" w:cs="Arial"/>
        </w:rPr>
        <w:t>«Quell'uomo di Dio mi accolse in modo paterno e, con una benevolenza degna di un vescovo, si rallegrò della mia venuta. Cominciai ad amarlo, ma non subito come maestro di quella verità che non speravo proprio di trovare nella tua Chiesa, ma come uomo che aveva avuto delle delicatezze per me».</w:t>
      </w:r>
    </w:p>
    <w:p w:rsidR="002F3037" w:rsidRPr="00207EFF" w:rsidRDefault="002F3037" w:rsidP="002F3037">
      <w:pPr>
        <w:rPr>
          <w:rFonts w:ascii="Arial" w:hAnsi="Arial" w:cs="Arial"/>
        </w:rPr>
      </w:pPr>
      <w:r w:rsidRPr="00207EFF">
        <w:rPr>
          <w:rFonts w:ascii="Arial" w:hAnsi="Arial" w:cs="Arial"/>
        </w:rPr>
        <w:t>Stavo tutto assorto ad ascoltarlo quando istruiva il popolo, non però con l'intenzione che avrei dovuto avere, ma quasi per verificare se la sua eloquenza era pari alla fama, oppure se era superiore o inferiore a quanto si andava dicendo. Rimanevo incantato dalle sue parole; ascoltavo invece i contenuti con indifferenza e senza interesse; mi piaceva molto il suo modo di parlare così dolce. […] Se non che la salvezza è lontana dai peccatori, ed io ero uno di questi, allora. Ma lentamente, senza saperlo, mi stavo avvicinando ad essa».</w:t>
      </w:r>
    </w:p>
    <w:p w:rsidR="00966B16" w:rsidRPr="00207EFF" w:rsidRDefault="00966B16" w:rsidP="002F3037">
      <w:pPr>
        <w:rPr>
          <w:rFonts w:ascii="Arial" w:hAnsi="Arial" w:cs="Arial"/>
        </w:rPr>
      </w:pPr>
    </w:p>
    <w:p w:rsidR="00966B16" w:rsidRPr="00207EFF" w:rsidRDefault="00966B16" w:rsidP="002F3037">
      <w:pPr>
        <w:rPr>
          <w:rFonts w:ascii="Arial" w:hAnsi="Arial" w:cs="Arial"/>
          <w:i/>
          <w:iCs/>
        </w:rPr>
      </w:pPr>
      <w:r w:rsidRPr="00207EFF">
        <w:rPr>
          <w:rFonts w:ascii="Arial" w:hAnsi="Arial" w:cs="Arial"/>
          <w:i/>
          <w:iCs/>
        </w:rPr>
        <w:t xml:space="preserve">Ambrogio, nella vita di Agostino, rappresenta quel maestro che ha saputo credere in lui e lo ha </w:t>
      </w:r>
      <w:r w:rsidR="005E107C" w:rsidRPr="00207EFF">
        <w:rPr>
          <w:rFonts w:ascii="Arial" w:hAnsi="Arial" w:cs="Arial"/>
          <w:i/>
          <w:iCs/>
        </w:rPr>
        <w:t xml:space="preserve">spronato a tirar fuori e mettere a frutto i propri talenti. </w:t>
      </w:r>
    </w:p>
    <w:p w:rsidR="005E107C" w:rsidRPr="00207EFF" w:rsidRDefault="005E107C" w:rsidP="002F3037">
      <w:pPr>
        <w:rPr>
          <w:rFonts w:ascii="Arial" w:hAnsi="Arial" w:cs="Arial"/>
          <w:i/>
          <w:iCs/>
        </w:rPr>
      </w:pPr>
      <w:r w:rsidRPr="00207EFF">
        <w:rPr>
          <w:rFonts w:ascii="Arial" w:hAnsi="Arial" w:cs="Arial"/>
          <w:i/>
          <w:iCs/>
        </w:rPr>
        <w:t>Nella storia di Narnia il collegamento è con il professore che ospita i ragazzi a casa sua (vedi sotto).</w:t>
      </w:r>
    </w:p>
    <w:p w:rsidR="00E87555" w:rsidRPr="00207EFF" w:rsidRDefault="00E87555">
      <w:pPr>
        <w:rPr>
          <w:rFonts w:ascii="Arial" w:hAnsi="Arial" w:cs="Arial"/>
        </w:rPr>
      </w:pPr>
    </w:p>
    <w:p w:rsidR="002F3037" w:rsidRPr="00207EFF" w:rsidRDefault="002F3037">
      <w:pPr>
        <w:rPr>
          <w:rFonts w:ascii="Arial" w:hAnsi="Arial" w:cs="Arial"/>
          <w:b/>
          <w:bCs/>
        </w:rPr>
      </w:pPr>
      <w:r w:rsidRPr="00207EFF">
        <w:rPr>
          <w:rFonts w:ascii="Arial" w:hAnsi="Arial" w:cs="Arial"/>
          <w:b/>
          <w:bCs/>
        </w:rPr>
        <w:t>Attività</w:t>
      </w:r>
    </w:p>
    <w:p w:rsidR="002F3037" w:rsidRPr="00207EFF" w:rsidRDefault="002F3037">
      <w:pPr>
        <w:rPr>
          <w:rFonts w:ascii="Arial" w:hAnsi="Arial" w:cs="Arial"/>
        </w:rPr>
      </w:pPr>
      <w:r w:rsidRPr="00207EFF">
        <w:rPr>
          <w:rFonts w:ascii="Arial" w:hAnsi="Arial" w:cs="Arial"/>
        </w:rPr>
        <w:t xml:space="preserve">Si dividono i ragazzi in gruppetti di 5-6 e si chiede ad ognuno di pensare a tre figure di riferimento e di scrivere i loro nomi su un cartellone: un familiare, un insegnante e una persona che frequentano nel tempo libero (educatore, allenatore </w:t>
      </w:r>
      <w:proofErr w:type="spellStart"/>
      <w:r w:rsidRPr="00207EFF">
        <w:rPr>
          <w:rFonts w:ascii="Arial" w:hAnsi="Arial" w:cs="Arial"/>
        </w:rPr>
        <w:t>ecc</w:t>
      </w:r>
      <w:proofErr w:type="spellEnd"/>
      <w:r w:rsidRPr="00207EFF">
        <w:rPr>
          <w:rFonts w:ascii="Arial" w:hAnsi="Arial" w:cs="Arial"/>
        </w:rPr>
        <w:t xml:space="preserve">…). Dopo un primo confronto nei piccoli gruppi </w:t>
      </w:r>
      <w:r w:rsidR="00966B16" w:rsidRPr="00207EFF">
        <w:rPr>
          <w:rFonts w:ascii="Arial" w:hAnsi="Arial" w:cs="Arial"/>
        </w:rPr>
        <w:t xml:space="preserve">in cui i ragazzi si raccontano le motivazioni delle loro scelte, </w:t>
      </w:r>
      <w:r w:rsidRPr="00207EFF">
        <w:rPr>
          <w:rFonts w:ascii="Arial" w:hAnsi="Arial" w:cs="Arial"/>
        </w:rPr>
        <w:t xml:space="preserve">viene presentato </w:t>
      </w:r>
      <w:r w:rsidR="00966B16" w:rsidRPr="00207EFF">
        <w:rPr>
          <w:rFonts w:ascii="Arial" w:hAnsi="Arial" w:cs="Arial"/>
        </w:rPr>
        <w:t xml:space="preserve">a tutti gli altri </w:t>
      </w:r>
      <w:r w:rsidRPr="00207EFF">
        <w:rPr>
          <w:rFonts w:ascii="Arial" w:hAnsi="Arial" w:cs="Arial"/>
        </w:rPr>
        <w:t xml:space="preserve">il cartellone con i nomi e si condivide </w:t>
      </w:r>
      <w:r w:rsidR="00966B16" w:rsidRPr="00207EFF">
        <w:rPr>
          <w:rFonts w:ascii="Arial" w:hAnsi="Arial" w:cs="Arial"/>
        </w:rPr>
        <w:t xml:space="preserve">nel gruppo ampio </w:t>
      </w:r>
      <w:r w:rsidRPr="00207EFF">
        <w:rPr>
          <w:rFonts w:ascii="Arial" w:hAnsi="Arial" w:cs="Arial"/>
        </w:rPr>
        <w:t>quanto emerso.</w:t>
      </w:r>
    </w:p>
    <w:p w:rsidR="00966B16" w:rsidRPr="00207EFF" w:rsidRDefault="00966B16">
      <w:pPr>
        <w:rPr>
          <w:rFonts w:ascii="Arial" w:hAnsi="Arial" w:cs="Arial"/>
        </w:rPr>
      </w:pPr>
    </w:p>
    <w:p w:rsidR="00966B16" w:rsidRPr="00207EFF" w:rsidRDefault="002F3037" w:rsidP="00966B16">
      <w:pPr>
        <w:rPr>
          <w:rFonts w:ascii="Arial" w:hAnsi="Arial" w:cs="Arial"/>
        </w:rPr>
      </w:pPr>
      <w:r w:rsidRPr="00207EFF">
        <w:rPr>
          <w:rFonts w:ascii="Arial" w:hAnsi="Arial" w:cs="Arial"/>
        </w:rPr>
        <w:t xml:space="preserve">Al termine si propone la visione </w:t>
      </w:r>
      <w:r w:rsidR="00966B16" w:rsidRPr="00207EFF">
        <w:rPr>
          <w:rFonts w:ascii="Arial" w:hAnsi="Arial" w:cs="Arial"/>
        </w:rPr>
        <w:t xml:space="preserve">di due spezzoni del film </w:t>
      </w:r>
      <w:r w:rsidR="00966B16" w:rsidRPr="00207EFF">
        <w:rPr>
          <w:rFonts w:ascii="Arial" w:hAnsi="Arial" w:cs="Arial"/>
          <w:i/>
          <w:iCs/>
        </w:rPr>
        <w:t>Le Cronache di Narnia. Il leone, la strega, l’armadio</w:t>
      </w:r>
      <w:r w:rsidR="00966B16" w:rsidRPr="00207EFF">
        <w:rPr>
          <w:rFonts w:ascii="Arial" w:hAnsi="Arial" w:cs="Arial"/>
        </w:rPr>
        <w:t xml:space="preserve"> (reperibile in streaming su Disney+) dal minuto 35 al 40 e da 2h e 11 minuti alla fine</w:t>
      </w:r>
      <w:r w:rsidR="006B594A">
        <w:rPr>
          <w:rFonts w:ascii="Arial" w:hAnsi="Arial" w:cs="Arial"/>
        </w:rPr>
        <w:t>,</w:t>
      </w:r>
      <w:r w:rsidR="00966B16" w:rsidRPr="00207EFF">
        <w:rPr>
          <w:rFonts w:ascii="Arial" w:hAnsi="Arial" w:cs="Arial"/>
        </w:rPr>
        <w:t xml:space="preserve"> in cui emerge la figura del professor </w:t>
      </w:r>
      <w:proofErr w:type="spellStart"/>
      <w:r w:rsidR="00966B16" w:rsidRPr="00207EFF">
        <w:rPr>
          <w:rFonts w:ascii="Arial" w:hAnsi="Arial" w:cs="Arial"/>
          <w:b/>
          <w:bCs/>
        </w:rPr>
        <w:t>Digory</w:t>
      </w:r>
      <w:proofErr w:type="spellEnd"/>
      <w:r w:rsidR="00966B16" w:rsidRPr="00207EFF">
        <w:rPr>
          <w:rFonts w:ascii="Arial" w:hAnsi="Arial" w:cs="Arial"/>
          <w:b/>
          <w:bCs/>
        </w:rPr>
        <w:t xml:space="preserve"> </w:t>
      </w:r>
      <w:proofErr w:type="spellStart"/>
      <w:r w:rsidR="00966B16" w:rsidRPr="00207EFF">
        <w:rPr>
          <w:rFonts w:ascii="Arial" w:hAnsi="Arial" w:cs="Arial"/>
          <w:b/>
          <w:bCs/>
        </w:rPr>
        <w:t>Kirke</w:t>
      </w:r>
      <w:proofErr w:type="spellEnd"/>
      <w:r w:rsidR="00966B16" w:rsidRPr="00207EFF">
        <w:rPr>
          <w:rFonts w:ascii="Arial" w:hAnsi="Arial" w:cs="Arial"/>
        </w:rPr>
        <w:t xml:space="preserve">. </w:t>
      </w:r>
      <w:proofErr w:type="spellStart"/>
      <w:r w:rsidR="00966B16" w:rsidRPr="00207EFF">
        <w:rPr>
          <w:rFonts w:ascii="Arial" w:hAnsi="Arial" w:cs="Arial"/>
        </w:rPr>
        <w:t>Kirke</w:t>
      </w:r>
      <w:proofErr w:type="spellEnd"/>
      <w:r w:rsidR="00966B16" w:rsidRPr="00207EFF">
        <w:rPr>
          <w:rFonts w:ascii="Arial" w:hAnsi="Arial" w:cs="Arial"/>
        </w:rPr>
        <w:t xml:space="preserve"> era un uomo di Londra che aveva viaggiato a Narnia durante la sua infanzia. Si distinse per essere un famoso uomo colto, un grande viaggiatore, e – tra gli Amici di Narnia – uno degli unici due ad aver assistito sia alla creazione che alla distruzione di Narnia. È la figura di un maestro autorevole che crede nei ragazzi e in ciò che possono diventare.  </w:t>
      </w:r>
    </w:p>
    <w:p w:rsidR="005E107C" w:rsidRPr="00207EFF" w:rsidRDefault="005E107C" w:rsidP="00966B16">
      <w:pPr>
        <w:rPr>
          <w:rFonts w:ascii="Arial" w:hAnsi="Arial" w:cs="Arial"/>
        </w:rPr>
      </w:pPr>
    </w:p>
    <w:p w:rsidR="005E107C" w:rsidRPr="00207EFF" w:rsidRDefault="005E107C" w:rsidP="00966B16">
      <w:pPr>
        <w:rPr>
          <w:rFonts w:ascii="Arial" w:hAnsi="Arial" w:cs="Arial"/>
        </w:rPr>
      </w:pPr>
    </w:p>
    <w:p w:rsidR="005E107C" w:rsidRPr="00207EFF" w:rsidRDefault="005E107C" w:rsidP="00966B16">
      <w:pPr>
        <w:rPr>
          <w:rFonts w:ascii="Arial" w:hAnsi="Arial" w:cs="Arial"/>
        </w:rPr>
      </w:pPr>
    </w:p>
    <w:p w:rsidR="005E107C" w:rsidRPr="00207EFF" w:rsidRDefault="005E107C" w:rsidP="00966B16">
      <w:pPr>
        <w:rPr>
          <w:rFonts w:ascii="Arial" w:hAnsi="Arial" w:cs="Arial"/>
        </w:rPr>
      </w:pPr>
    </w:p>
    <w:p w:rsidR="00B236BA" w:rsidRPr="00207EFF" w:rsidRDefault="00B236BA" w:rsidP="00966B16">
      <w:pPr>
        <w:rPr>
          <w:rFonts w:ascii="Arial" w:hAnsi="Arial" w:cs="Arial"/>
        </w:rPr>
      </w:pPr>
    </w:p>
    <w:p w:rsidR="00B236BA" w:rsidRPr="00207EFF" w:rsidRDefault="00B236BA" w:rsidP="00966B16">
      <w:pPr>
        <w:rPr>
          <w:rFonts w:ascii="Arial" w:hAnsi="Arial" w:cs="Arial"/>
        </w:rPr>
      </w:pPr>
    </w:p>
    <w:p w:rsidR="005E107C" w:rsidRPr="00207EFF" w:rsidRDefault="005E107C" w:rsidP="00966B16">
      <w:pPr>
        <w:rPr>
          <w:rFonts w:ascii="Arial" w:hAnsi="Arial" w:cs="Arial"/>
        </w:rPr>
      </w:pPr>
    </w:p>
    <w:p w:rsidR="005E107C" w:rsidRPr="00207EFF" w:rsidRDefault="005E107C" w:rsidP="005E107C">
      <w:pPr>
        <w:pStyle w:val="Paragrafoelenco"/>
        <w:numPr>
          <w:ilvl w:val="0"/>
          <w:numId w:val="1"/>
        </w:numPr>
        <w:rPr>
          <w:rFonts w:ascii="Arial" w:hAnsi="Arial" w:cs="Arial"/>
          <w:b/>
          <w:bCs/>
        </w:rPr>
      </w:pPr>
      <w:r w:rsidRPr="00207EFF">
        <w:rPr>
          <w:rFonts w:ascii="Arial" w:hAnsi="Arial" w:cs="Arial"/>
          <w:b/>
          <w:bCs/>
        </w:rPr>
        <w:lastRenderedPageBreak/>
        <w:t>AGOSTINO E MONICA. LA FAMIGLIA</w:t>
      </w:r>
      <w:r w:rsidR="00B236BA" w:rsidRPr="00207EFF">
        <w:rPr>
          <w:rFonts w:ascii="Arial" w:hAnsi="Arial" w:cs="Arial"/>
          <w:b/>
          <w:bCs/>
        </w:rPr>
        <w:t xml:space="preserve"> </w:t>
      </w:r>
      <w:r w:rsidR="00B236BA" w:rsidRPr="00207EFF">
        <w:rPr>
          <w:rFonts w:ascii="Arial" w:hAnsi="Arial" w:cs="Arial"/>
          <w:i/>
          <w:iCs/>
        </w:rPr>
        <w:t>(da proporre preferibilmente nel tempo di Avvento)</w:t>
      </w:r>
      <w:r w:rsidRPr="00207EFF">
        <w:rPr>
          <w:rFonts w:ascii="Arial" w:hAnsi="Arial" w:cs="Arial"/>
          <w:i/>
          <w:iCs/>
        </w:rPr>
        <w:t>.</w:t>
      </w:r>
    </w:p>
    <w:p w:rsidR="002F3037" w:rsidRPr="00207EFF" w:rsidRDefault="002F3037">
      <w:pPr>
        <w:rPr>
          <w:rFonts w:ascii="Arial" w:hAnsi="Arial" w:cs="Arial"/>
        </w:rPr>
      </w:pPr>
    </w:p>
    <w:p w:rsidR="003644AC" w:rsidRPr="00207EFF" w:rsidRDefault="003644AC" w:rsidP="005E107C">
      <w:pPr>
        <w:rPr>
          <w:rFonts w:ascii="Arial" w:hAnsi="Arial" w:cs="Arial"/>
          <w:b/>
          <w:bCs/>
        </w:rPr>
      </w:pPr>
      <w:r w:rsidRPr="00207EFF">
        <w:rPr>
          <w:rFonts w:ascii="Arial" w:hAnsi="Arial" w:cs="Arial"/>
          <w:b/>
          <w:bCs/>
        </w:rPr>
        <w:t>Chi era?</w:t>
      </w:r>
    </w:p>
    <w:p w:rsidR="003644AC" w:rsidRPr="00207EFF" w:rsidRDefault="003644AC" w:rsidP="005E107C">
      <w:pPr>
        <w:rPr>
          <w:rFonts w:ascii="Arial" w:hAnsi="Arial" w:cs="Arial"/>
        </w:rPr>
      </w:pPr>
    </w:p>
    <w:p w:rsidR="005E107C" w:rsidRPr="00207EFF" w:rsidRDefault="005E107C" w:rsidP="005E107C">
      <w:pPr>
        <w:rPr>
          <w:rFonts w:ascii="Arial" w:hAnsi="Arial" w:cs="Arial"/>
        </w:rPr>
      </w:pPr>
      <w:r w:rsidRPr="00207EFF">
        <w:rPr>
          <w:rFonts w:ascii="Arial" w:hAnsi="Arial" w:cs="Arial"/>
        </w:rPr>
        <w:t>Monica era cristiana autentica e da sempre. Diede al mondo Agostino quando aveva ventitré anni. Ebbe altri due figli. Il marito si chiamava Patrizio, che diventerà cristiano al termine della sua vita grazie anche alla moglie. Quando Agostino lascia l'Africa e va a Roma per intraprendere gli studi e giungere all'insegnamento, la madre lo vorrebbe accompagnare. Lo raggiungerà più tardi, prima a Roma e poi a Milano.</w:t>
      </w:r>
      <w:r w:rsidR="003644AC" w:rsidRPr="00207EFF">
        <w:rPr>
          <w:rFonts w:ascii="Arial" w:hAnsi="Arial" w:cs="Arial"/>
        </w:rPr>
        <w:t xml:space="preserve"> </w:t>
      </w:r>
      <w:r w:rsidRPr="00207EFF">
        <w:rPr>
          <w:rFonts w:ascii="Arial" w:hAnsi="Arial" w:cs="Arial"/>
        </w:rPr>
        <w:t xml:space="preserve">Qui Agostino rimarrà per quattro anni (384-388). Diventato ormai cristiano, si metterà in viaggio per il ritorno in Africa, la madre morirà a Ostia. Aveva cinquantasei anni e Agostino trentatré. </w:t>
      </w:r>
    </w:p>
    <w:p w:rsidR="003644AC" w:rsidRPr="00207EFF" w:rsidRDefault="003644AC" w:rsidP="005E107C">
      <w:pPr>
        <w:rPr>
          <w:rFonts w:ascii="Arial" w:hAnsi="Arial" w:cs="Arial"/>
        </w:rPr>
      </w:pPr>
    </w:p>
    <w:p w:rsidR="003644AC" w:rsidRPr="00207EFF" w:rsidRDefault="003644AC" w:rsidP="003644AC">
      <w:pPr>
        <w:rPr>
          <w:rFonts w:ascii="Arial" w:hAnsi="Arial" w:cs="Arial"/>
          <w:b/>
          <w:bCs/>
        </w:rPr>
      </w:pPr>
      <w:r w:rsidRPr="00207EFF">
        <w:rPr>
          <w:rFonts w:ascii="Arial" w:hAnsi="Arial" w:cs="Arial"/>
          <w:b/>
          <w:bCs/>
        </w:rPr>
        <w:t>Dalle Confessioni (VI, 1,1)</w:t>
      </w:r>
    </w:p>
    <w:p w:rsidR="003644AC" w:rsidRPr="00207EFF" w:rsidRDefault="003644AC" w:rsidP="005E107C">
      <w:pPr>
        <w:rPr>
          <w:rFonts w:ascii="Arial" w:hAnsi="Arial" w:cs="Arial"/>
        </w:rPr>
      </w:pPr>
    </w:p>
    <w:p w:rsidR="003644AC" w:rsidRPr="00207EFF" w:rsidRDefault="003644AC" w:rsidP="003644AC">
      <w:pPr>
        <w:rPr>
          <w:rFonts w:ascii="Arial" w:eastAsiaTheme="minorHAnsi" w:hAnsi="Arial" w:cs="Arial"/>
          <w:lang w:eastAsia="en-US"/>
        </w:rPr>
      </w:pPr>
      <w:r w:rsidRPr="00207EFF">
        <w:rPr>
          <w:rFonts w:ascii="Arial" w:eastAsiaTheme="minorHAnsi" w:hAnsi="Arial" w:cs="Arial"/>
          <w:i/>
          <w:iCs/>
          <w:lang w:eastAsia="en-US"/>
        </w:rPr>
        <w:t>O speranza mia fin dalla mia giovinezza</w:t>
      </w:r>
      <w:r w:rsidRPr="00207EFF">
        <w:rPr>
          <w:rFonts w:ascii="Arial" w:eastAsiaTheme="minorHAnsi" w:hAnsi="Arial" w:cs="Arial"/>
          <w:lang w:eastAsia="en-US"/>
        </w:rPr>
        <w:t>,</w:t>
      </w:r>
      <w:r w:rsidRPr="00207EFF">
        <w:rPr>
          <w:rFonts w:ascii="Arial" w:eastAsiaTheme="minorHAnsi" w:hAnsi="Arial" w:cs="Arial"/>
          <w:i/>
          <w:iCs/>
          <w:lang w:eastAsia="en-US"/>
        </w:rPr>
        <w:t> </w:t>
      </w:r>
      <w:r w:rsidRPr="00207EFF">
        <w:rPr>
          <w:rFonts w:ascii="Arial" w:eastAsiaTheme="minorHAnsi" w:hAnsi="Arial" w:cs="Arial"/>
          <w:lang w:eastAsia="en-US"/>
        </w:rPr>
        <w:t>dov'eri per me, dove ti eri ritratto? Non eri stato tu a crearmi, a farmi diverso dai quadrupedi e più sapiente dei volatili del cielo? Ma io camminavo fra le tenebre e su terreno sdrucciolevole; ti cercavo fuori di me e non ti trovavo, perché tu sei il Dio </w:t>
      </w:r>
      <w:r w:rsidRPr="00207EFF">
        <w:rPr>
          <w:rFonts w:ascii="Arial" w:eastAsiaTheme="minorHAnsi" w:hAnsi="Arial" w:cs="Arial"/>
          <w:i/>
          <w:iCs/>
          <w:lang w:eastAsia="en-US"/>
        </w:rPr>
        <w:t>del mio cuore</w:t>
      </w:r>
      <w:r w:rsidRPr="00207EFF">
        <w:rPr>
          <w:rFonts w:ascii="Arial" w:eastAsiaTheme="minorHAnsi" w:hAnsi="Arial" w:cs="Arial"/>
          <w:lang w:eastAsia="en-US"/>
        </w:rPr>
        <w:t>. Ormai avevo raggiunto </w:t>
      </w:r>
      <w:r w:rsidRPr="00207EFF">
        <w:rPr>
          <w:rFonts w:ascii="Arial" w:eastAsiaTheme="minorHAnsi" w:hAnsi="Arial" w:cs="Arial"/>
          <w:i/>
          <w:iCs/>
          <w:lang w:eastAsia="en-US"/>
        </w:rPr>
        <w:t>il</w:t>
      </w:r>
      <w:r w:rsidRPr="00207EFF">
        <w:rPr>
          <w:rFonts w:ascii="Arial" w:eastAsiaTheme="minorHAnsi" w:hAnsi="Arial" w:cs="Arial"/>
          <w:lang w:eastAsia="en-US"/>
        </w:rPr>
        <w:t> </w:t>
      </w:r>
      <w:r w:rsidRPr="00207EFF">
        <w:rPr>
          <w:rFonts w:ascii="Arial" w:eastAsiaTheme="minorHAnsi" w:hAnsi="Arial" w:cs="Arial"/>
          <w:i/>
          <w:iCs/>
          <w:lang w:eastAsia="en-US"/>
        </w:rPr>
        <w:t>fondo del mare</w:t>
      </w:r>
      <w:r w:rsidRPr="00207EFF">
        <w:rPr>
          <w:rFonts w:ascii="Arial" w:eastAsiaTheme="minorHAnsi" w:hAnsi="Arial" w:cs="Arial"/>
          <w:lang w:eastAsia="en-US"/>
        </w:rPr>
        <w:t>:</w:t>
      </w:r>
      <w:r w:rsidRPr="00207EFF">
        <w:rPr>
          <w:rFonts w:ascii="Arial" w:eastAsiaTheme="minorHAnsi" w:hAnsi="Arial" w:cs="Arial"/>
          <w:i/>
          <w:iCs/>
          <w:lang w:eastAsia="en-US"/>
        </w:rPr>
        <w:t> </w:t>
      </w:r>
      <w:r w:rsidRPr="00207EFF">
        <w:rPr>
          <w:rFonts w:ascii="Arial" w:eastAsiaTheme="minorHAnsi" w:hAnsi="Arial" w:cs="Arial"/>
          <w:lang w:eastAsia="en-US"/>
        </w:rPr>
        <w:t>come non perdere fiducia, non disperare di scoprire più il vero? Già mi aveva raggiunto mia madre, che, forte della sua pietà, m'inseguì per terra e per mare, traendo sicurezza da te in ogni pericolo.</w:t>
      </w:r>
    </w:p>
    <w:p w:rsidR="005E107C" w:rsidRPr="00207EFF" w:rsidRDefault="005E107C">
      <w:pPr>
        <w:rPr>
          <w:rFonts w:ascii="Arial" w:hAnsi="Arial" w:cs="Arial"/>
        </w:rPr>
      </w:pPr>
    </w:p>
    <w:p w:rsidR="003644AC" w:rsidRPr="00207EFF" w:rsidRDefault="003644AC">
      <w:pPr>
        <w:rPr>
          <w:rFonts w:ascii="Arial" w:hAnsi="Arial" w:cs="Arial"/>
          <w:i/>
          <w:iCs/>
        </w:rPr>
      </w:pPr>
      <w:r w:rsidRPr="00207EFF">
        <w:rPr>
          <w:rFonts w:ascii="Arial" w:hAnsi="Arial" w:cs="Arial"/>
          <w:i/>
          <w:iCs/>
        </w:rPr>
        <w:t xml:space="preserve">Monica </w:t>
      </w:r>
      <w:r w:rsidR="004F21E3" w:rsidRPr="00207EFF">
        <w:rPr>
          <w:rFonts w:ascii="Arial" w:hAnsi="Arial" w:cs="Arial"/>
          <w:i/>
          <w:iCs/>
        </w:rPr>
        <w:t xml:space="preserve">non perde la sua fiducia quando il figlio sembra prendere strade non buone, lontane dal cristianesimo. Lo raggiunge, lo aiuta, lo porta da Ambrogio. La famiglia è il luogo in cui possiamo comprendere e correggere i nostri errori. Nella storia di Narnia è Susan che corregge, sostiene e ha fiducia nei fratelli. </w:t>
      </w:r>
    </w:p>
    <w:p w:rsidR="004F21E3" w:rsidRPr="00207EFF" w:rsidRDefault="004F21E3">
      <w:pPr>
        <w:rPr>
          <w:rFonts w:ascii="Arial" w:hAnsi="Arial" w:cs="Arial"/>
          <w:b/>
          <w:bCs/>
          <w:i/>
          <w:iCs/>
        </w:rPr>
      </w:pPr>
    </w:p>
    <w:p w:rsidR="004F21E3" w:rsidRPr="00207EFF" w:rsidRDefault="004F21E3">
      <w:pPr>
        <w:rPr>
          <w:rFonts w:ascii="Arial" w:hAnsi="Arial" w:cs="Arial"/>
          <w:b/>
          <w:bCs/>
        </w:rPr>
      </w:pPr>
      <w:r w:rsidRPr="00207EFF">
        <w:rPr>
          <w:rFonts w:ascii="Arial" w:hAnsi="Arial" w:cs="Arial"/>
          <w:b/>
          <w:bCs/>
        </w:rPr>
        <w:t>Attività</w:t>
      </w:r>
    </w:p>
    <w:p w:rsidR="004F21E3" w:rsidRPr="00207EFF" w:rsidRDefault="004F21E3">
      <w:pPr>
        <w:rPr>
          <w:rFonts w:ascii="Arial" w:hAnsi="Arial" w:cs="Arial"/>
          <w:b/>
          <w:bCs/>
        </w:rPr>
      </w:pPr>
    </w:p>
    <w:p w:rsidR="004F21E3" w:rsidRPr="00207EFF" w:rsidRDefault="00B236BA">
      <w:pPr>
        <w:rPr>
          <w:rFonts w:ascii="Arial" w:hAnsi="Arial" w:cs="Arial"/>
        </w:rPr>
      </w:pPr>
      <w:r w:rsidRPr="00207EFF">
        <w:rPr>
          <w:rFonts w:ascii="Arial" w:hAnsi="Arial" w:cs="Arial"/>
        </w:rPr>
        <w:t>Prima parte:</w:t>
      </w:r>
      <w:r w:rsidRPr="00207EFF">
        <w:rPr>
          <w:rFonts w:ascii="Arial" w:hAnsi="Arial" w:cs="Arial"/>
        </w:rPr>
        <w:br/>
        <w:t>Veloce ricerca, usando i telefonini, sulla Sacra Famiglia, modello di tutte le famiglie.</w:t>
      </w:r>
      <w:r w:rsidRPr="00207EFF">
        <w:rPr>
          <w:rFonts w:ascii="Arial" w:hAnsi="Arial" w:cs="Arial"/>
        </w:rPr>
        <w:br/>
        <w:t>Leggendo i primi due capitoli dei Vangeli di Matteo e Luca andare a cercare chi sono i protagonisti e dove avvengono i fatti. Evidenziare atteggiamenti di cura, accoglienza, apertura, ma anche difficoltà, paure e fatiche (tutti ingredienti che troviamo in ogni famiglia).</w:t>
      </w:r>
      <w:r w:rsidRPr="00207EFF">
        <w:rPr>
          <w:rFonts w:ascii="Arial" w:hAnsi="Arial" w:cs="Arial"/>
        </w:rPr>
        <w:br/>
        <w:t>Seconda parte:</w:t>
      </w:r>
      <w:r w:rsidRPr="00207EFF">
        <w:rPr>
          <w:rFonts w:ascii="Arial" w:hAnsi="Arial" w:cs="Arial"/>
        </w:rPr>
        <w:br/>
        <w:t>Costruire un presepe utilizzando materiale di recupero e spiegarne il significato.</w:t>
      </w:r>
    </w:p>
    <w:p w:rsidR="00AD00D7" w:rsidRPr="00207EFF" w:rsidRDefault="00AD00D7">
      <w:pPr>
        <w:rPr>
          <w:rFonts w:ascii="Arial" w:hAnsi="Arial" w:cs="Arial"/>
        </w:rPr>
      </w:pPr>
    </w:p>
    <w:p w:rsidR="00AD00D7" w:rsidRPr="00207EFF" w:rsidRDefault="00AD00D7">
      <w:pPr>
        <w:rPr>
          <w:rFonts w:ascii="Arial" w:hAnsi="Arial" w:cs="Arial"/>
        </w:rPr>
      </w:pPr>
    </w:p>
    <w:p w:rsidR="00AD00D7" w:rsidRPr="00207EFF" w:rsidRDefault="00AD00D7">
      <w:pPr>
        <w:rPr>
          <w:rFonts w:ascii="Arial" w:hAnsi="Arial" w:cs="Arial"/>
        </w:rPr>
      </w:pPr>
    </w:p>
    <w:p w:rsidR="00AD00D7" w:rsidRPr="00207EFF" w:rsidRDefault="00AD00D7">
      <w:pPr>
        <w:rPr>
          <w:rFonts w:ascii="Arial" w:hAnsi="Arial" w:cs="Arial"/>
        </w:rPr>
      </w:pPr>
    </w:p>
    <w:p w:rsidR="00AD00D7" w:rsidRPr="00207EFF" w:rsidRDefault="00AD00D7">
      <w:pPr>
        <w:rPr>
          <w:rFonts w:ascii="Arial" w:hAnsi="Arial" w:cs="Arial"/>
        </w:rPr>
      </w:pPr>
    </w:p>
    <w:p w:rsidR="00AD00D7" w:rsidRPr="00207EFF" w:rsidRDefault="00AD00D7">
      <w:pPr>
        <w:rPr>
          <w:rFonts w:ascii="Arial" w:hAnsi="Arial" w:cs="Arial"/>
        </w:rPr>
      </w:pPr>
    </w:p>
    <w:p w:rsidR="00AD00D7" w:rsidRDefault="00AD00D7">
      <w:pPr>
        <w:rPr>
          <w:rFonts w:ascii="Arial" w:hAnsi="Arial" w:cs="Arial"/>
        </w:rPr>
      </w:pPr>
    </w:p>
    <w:p w:rsidR="00882C3A" w:rsidRDefault="00882C3A">
      <w:pPr>
        <w:rPr>
          <w:rFonts w:ascii="Arial" w:hAnsi="Arial" w:cs="Arial"/>
        </w:rPr>
      </w:pPr>
    </w:p>
    <w:p w:rsidR="00882C3A" w:rsidRDefault="00882C3A">
      <w:pPr>
        <w:rPr>
          <w:rFonts w:ascii="Arial" w:hAnsi="Arial" w:cs="Arial"/>
        </w:rPr>
      </w:pPr>
    </w:p>
    <w:p w:rsidR="00882C3A" w:rsidRPr="00207EFF" w:rsidRDefault="00882C3A">
      <w:pPr>
        <w:rPr>
          <w:rFonts w:ascii="Arial" w:hAnsi="Arial" w:cs="Arial"/>
        </w:rPr>
      </w:pPr>
    </w:p>
    <w:p w:rsidR="00AD00D7" w:rsidRPr="00207EFF" w:rsidRDefault="00AD00D7">
      <w:pPr>
        <w:rPr>
          <w:rFonts w:ascii="Arial" w:hAnsi="Arial" w:cs="Arial"/>
        </w:rPr>
      </w:pPr>
    </w:p>
    <w:p w:rsidR="00AD00D7" w:rsidRPr="00207EFF" w:rsidRDefault="00AD00D7">
      <w:pPr>
        <w:rPr>
          <w:rFonts w:ascii="Arial" w:hAnsi="Arial" w:cs="Arial"/>
        </w:rPr>
      </w:pPr>
    </w:p>
    <w:p w:rsidR="00AD00D7" w:rsidRPr="00207EFF" w:rsidRDefault="00AD00D7">
      <w:pPr>
        <w:rPr>
          <w:rFonts w:ascii="Arial" w:hAnsi="Arial" w:cs="Arial"/>
        </w:rPr>
      </w:pPr>
    </w:p>
    <w:p w:rsidR="00AD00D7" w:rsidRPr="00207EFF" w:rsidRDefault="00AD00D7" w:rsidP="001D2B60">
      <w:pPr>
        <w:pStyle w:val="Paragrafoelenco"/>
        <w:numPr>
          <w:ilvl w:val="0"/>
          <w:numId w:val="1"/>
        </w:numPr>
        <w:rPr>
          <w:rFonts w:ascii="Arial" w:hAnsi="Arial" w:cs="Arial"/>
        </w:rPr>
      </w:pPr>
      <w:r w:rsidRPr="00207EFF">
        <w:rPr>
          <w:rFonts w:ascii="Arial" w:hAnsi="Arial" w:cs="Arial"/>
          <w:b/>
          <w:bCs/>
        </w:rPr>
        <w:lastRenderedPageBreak/>
        <w:t xml:space="preserve">AGOSTINO E </w:t>
      </w:r>
      <w:r w:rsidR="00207EFF">
        <w:rPr>
          <w:rFonts w:ascii="Arial" w:hAnsi="Arial" w:cs="Arial"/>
          <w:b/>
          <w:bCs/>
        </w:rPr>
        <w:t>SIMPLICIANO</w:t>
      </w:r>
      <w:r w:rsidRPr="00207EFF">
        <w:rPr>
          <w:rFonts w:ascii="Arial" w:hAnsi="Arial" w:cs="Arial"/>
          <w:b/>
          <w:bCs/>
        </w:rPr>
        <w:t>. LA F</w:t>
      </w:r>
      <w:r w:rsidR="00207EFF">
        <w:rPr>
          <w:rFonts w:ascii="Arial" w:hAnsi="Arial" w:cs="Arial"/>
          <w:b/>
          <w:bCs/>
        </w:rPr>
        <w:t>EDE</w:t>
      </w:r>
      <w:r w:rsidRPr="00207EFF">
        <w:rPr>
          <w:rFonts w:ascii="Arial" w:hAnsi="Arial" w:cs="Arial"/>
          <w:b/>
          <w:bCs/>
        </w:rPr>
        <w:t xml:space="preserve"> </w:t>
      </w:r>
    </w:p>
    <w:p w:rsidR="00207EFF" w:rsidRPr="00207EFF" w:rsidRDefault="00207EFF" w:rsidP="00207EFF">
      <w:pPr>
        <w:pStyle w:val="Paragrafoelenco"/>
        <w:rPr>
          <w:rFonts w:ascii="Arial" w:hAnsi="Arial" w:cs="Arial"/>
        </w:rPr>
      </w:pPr>
    </w:p>
    <w:p w:rsidR="00AD00D7" w:rsidRPr="00207EFF" w:rsidRDefault="00AD00D7" w:rsidP="00AD00D7">
      <w:pPr>
        <w:rPr>
          <w:rFonts w:ascii="Arial" w:hAnsi="Arial" w:cs="Arial"/>
          <w:b/>
          <w:bCs/>
        </w:rPr>
      </w:pPr>
      <w:r w:rsidRPr="00207EFF">
        <w:rPr>
          <w:rFonts w:ascii="Arial" w:hAnsi="Arial" w:cs="Arial"/>
          <w:b/>
          <w:bCs/>
        </w:rPr>
        <w:t>Chi era?</w:t>
      </w:r>
    </w:p>
    <w:p w:rsidR="00AD00D7" w:rsidRPr="00207EFF" w:rsidRDefault="00AD00D7" w:rsidP="00AD00D7">
      <w:pPr>
        <w:rPr>
          <w:rFonts w:ascii="Arial" w:hAnsi="Arial" w:cs="Arial"/>
        </w:rPr>
      </w:pPr>
    </w:p>
    <w:p w:rsidR="00AD49A0" w:rsidRPr="00AD49A0" w:rsidRDefault="00AD49A0" w:rsidP="00AD49A0">
      <w:pPr>
        <w:rPr>
          <w:rFonts w:ascii="Arial" w:hAnsi="Arial" w:cs="Arial"/>
        </w:rPr>
      </w:pPr>
      <w:r w:rsidRPr="00AD49A0">
        <w:rPr>
          <w:rFonts w:ascii="Arial" w:hAnsi="Arial" w:cs="Arial"/>
        </w:rPr>
        <w:t xml:space="preserve">Quando </w:t>
      </w:r>
      <w:r>
        <w:rPr>
          <w:rFonts w:ascii="Arial" w:hAnsi="Arial" w:cs="Arial"/>
        </w:rPr>
        <w:t xml:space="preserve">Simpliciano </w:t>
      </w:r>
      <w:r w:rsidRPr="00AD49A0">
        <w:rPr>
          <w:rFonts w:ascii="Arial" w:hAnsi="Arial" w:cs="Arial"/>
        </w:rPr>
        <w:t>incontra Agostino è un semplice prete, mentre Ambrogio è già vescovo di Milano. Diventerà lui stesso vescovo, succedendo immediatamente ad Ambrogio, "dal quale era amato proprio come un padre". Diventerà padre anche di Agostino che lo incontra mentre è alla ricerca di una persona con la quale discutere, dibattere, dialogare, avere l'aiuto per un discernimento spirituale. Per grazia di Dio trova in lui un uomo che, a quei tempi, nella Chiesa di Milano era un punto di riferimento culturale</w:t>
      </w:r>
      <w:r>
        <w:rPr>
          <w:rFonts w:ascii="Arial" w:hAnsi="Arial" w:cs="Arial"/>
        </w:rPr>
        <w:t xml:space="preserve">. </w:t>
      </w:r>
      <w:r w:rsidRPr="00AD49A0">
        <w:rPr>
          <w:rFonts w:ascii="Arial" w:hAnsi="Arial" w:cs="Arial"/>
        </w:rPr>
        <w:t>Era un prete preparato, colto, capace di svolgere con competenza un ruolo di guida nei confronti di coloro che gli ponevano anche domande complesse sulla vita dell'uomo. Agostino era una di queste persone.</w:t>
      </w:r>
    </w:p>
    <w:p w:rsidR="00AD00D7" w:rsidRPr="00207EFF" w:rsidRDefault="00AD00D7" w:rsidP="00AD00D7">
      <w:pPr>
        <w:rPr>
          <w:rFonts w:ascii="Arial" w:hAnsi="Arial" w:cs="Arial"/>
        </w:rPr>
      </w:pPr>
    </w:p>
    <w:p w:rsidR="00AD00D7" w:rsidRPr="00207EFF" w:rsidRDefault="00AD00D7" w:rsidP="00AD00D7">
      <w:pPr>
        <w:rPr>
          <w:rFonts w:ascii="Arial" w:hAnsi="Arial" w:cs="Arial"/>
          <w:b/>
          <w:bCs/>
        </w:rPr>
      </w:pPr>
      <w:r w:rsidRPr="00207EFF">
        <w:rPr>
          <w:rFonts w:ascii="Arial" w:hAnsi="Arial" w:cs="Arial"/>
          <w:b/>
          <w:bCs/>
        </w:rPr>
        <w:t>Dalle Confessioni (VI</w:t>
      </w:r>
      <w:r w:rsidR="00AD49A0">
        <w:rPr>
          <w:rFonts w:ascii="Arial" w:hAnsi="Arial" w:cs="Arial"/>
          <w:b/>
          <w:bCs/>
        </w:rPr>
        <w:t>II</w:t>
      </w:r>
      <w:r w:rsidRPr="00207EFF">
        <w:rPr>
          <w:rFonts w:ascii="Arial" w:hAnsi="Arial" w:cs="Arial"/>
          <w:b/>
          <w:bCs/>
        </w:rPr>
        <w:t xml:space="preserve">, </w:t>
      </w:r>
      <w:r w:rsidR="00F8770D">
        <w:rPr>
          <w:rFonts w:ascii="Arial" w:hAnsi="Arial" w:cs="Arial"/>
          <w:b/>
          <w:bCs/>
        </w:rPr>
        <w:t>7</w:t>
      </w:r>
      <w:r w:rsidRPr="00207EFF">
        <w:rPr>
          <w:rFonts w:ascii="Arial" w:hAnsi="Arial" w:cs="Arial"/>
          <w:b/>
          <w:bCs/>
        </w:rPr>
        <w:t>,</w:t>
      </w:r>
      <w:r w:rsidR="00F8770D">
        <w:rPr>
          <w:rFonts w:ascii="Arial" w:hAnsi="Arial" w:cs="Arial"/>
          <w:b/>
          <w:bCs/>
        </w:rPr>
        <w:t>18</w:t>
      </w:r>
      <w:r w:rsidRPr="00207EFF">
        <w:rPr>
          <w:rFonts w:ascii="Arial" w:hAnsi="Arial" w:cs="Arial"/>
          <w:b/>
          <w:bCs/>
        </w:rPr>
        <w:t>)</w:t>
      </w:r>
    </w:p>
    <w:p w:rsidR="00AD00D7" w:rsidRPr="00207EFF" w:rsidRDefault="00AD00D7" w:rsidP="00AD00D7">
      <w:pPr>
        <w:rPr>
          <w:rFonts w:ascii="Arial" w:hAnsi="Arial" w:cs="Arial"/>
        </w:rPr>
      </w:pPr>
    </w:p>
    <w:p w:rsidR="00F8770D" w:rsidRPr="00F8770D" w:rsidRDefault="00F8770D" w:rsidP="00F8770D">
      <w:pPr>
        <w:rPr>
          <w:rFonts w:ascii="Arial" w:eastAsiaTheme="minorHAnsi" w:hAnsi="Arial" w:cs="Arial"/>
          <w:lang w:eastAsia="en-US"/>
        </w:rPr>
      </w:pPr>
      <w:r w:rsidRPr="00F8770D">
        <w:rPr>
          <w:rFonts w:ascii="Arial" w:eastAsiaTheme="minorHAnsi" w:hAnsi="Arial" w:cs="Arial"/>
          <w:lang w:eastAsia="en-US"/>
        </w:rPr>
        <w:t>Poi avevo creduto di poter rimandare l'adesione a</w:t>
      </w:r>
      <w:r>
        <w:rPr>
          <w:rFonts w:ascii="Arial" w:eastAsiaTheme="minorHAnsi" w:hAnsi="Arial" w:cs="Arial"/>
          <w:lang w:eastAsia="en-US"/>
        </w:rPr>
        <w:t xml:space="preserve"> </w:t>
      </w:r>
      <w:r w:rsidRPr="00F8770D">
        <w:rPr>
          <w:rFonts w:ascii="Arial" w:eastAsiaTheme="minorHAnsi" w:hAnsi="Arial" w:cs="Arial"/>
          <w:lang w:eastAsia="en-US"/>
        </w:rPr>
        <w:t>te, giorno dopo giorno, per il solo fatto di non riconoscere una meta sicura dove dirigere i passi. Ma ora dovevo</w:t>
      </w:r>
    </w:p>
    <w:p w:rsidR="00AD00D7" w:rsidRDefault="00F8770D" w:rsidP="00AD00D7">
      <w:pPr>
        <w:rPr>
          <w:rFonts w:ascii="Arial" w:eastAsiaTheme="minorHAnsi" w:hAnsi="Arial" w:cs="Arial"/>
          <w:lang w:eastAsia="en-US"/>
        </w:rPr>
      </w:pPr>
      <w:r w:rsidRPr="00F8770D">
        <w:rPr>
          <w:rFonts w:ascii="Arial" w:eastAsiaTheme="minorHAnsi" w:hAnsi="Arial" w:cs="Arial"/>
          <w:lang w:eastAsia="en-US"/>
        </w:rPr>
        <w:t>vederci chiaro, ero nudo davanti a me stesso. E la cos</w:t>
      </w:r>
      <w:r>
        <w:rPr>
          <w:rFonts w:ascii="Arial" w:eastAsiaTheme="minorHAnsi" w:hAnsi="Arial" w:cs="Arial"/>
          <w:lang w:eastAsia="en-US"/>
        </w:rPr>
        <w:t>c</w:t>
      </w:r>
      <w:r w:rsidRPr="00F8770D">
        <w:rPr>
          <w:rFonts w:ascii="Arial" w:eastAsiaTheme="minorHAnsi" w:hAnsi="Arial" w:cs="Arial"/>
          <w:lang w:eastAsia="en-US"/>
        </w:rPr>
        <w:t>ienza mi brontolava dentro: "Hai perduto la lingua?</w:t>
      </w:r>
      <w:r>
        <w:rPr>
          <w:rFonts w:ascii="Arial" w:eastAsiaTheme="minorHAnsi" w:hAnsi="Arial" w:cs="Arial"/>
          <w:lang w:eastAsia="en-US"/>
        </w:rPr>
        <w:t xml:space="preserve"> </w:t>
      </w:r>
      <w:r w:rsidRPr="00F8770D">
        <w:rPr>
          <w:rFonts w:ascii="Arial" w:eastAsiaTheme="minorHAnsi" w:hAnsi="Arial" w:cs="Arial"/>
          <w:lang w:eastAsia="en-US"/>
        </w:rPr>
        <w:t>Dicevi di non voler abbandonare il tuo fardello di falsità per una verità incerta. Ora la certezza ce l'hai: perché</w:t>
      </w:r>
      <w:r>
        <w:rPr>
          <w:rFonts w:ascii="Arial" w:eastAsiaTheme="minorHAnsi" w:hAnsi="Arial" w:cs="Arial"/>
          <w:lang w:eastAsia="en-US"/>
        </w:rPr>
        <w:t xml:space="preserve"> </w:t>
      </w:r>
      <w:r w:rsidRPr="00F8770D">
        <w:rPr>
          <w:rFonts w:ascii="Arial" w:eastAsiaTheme="minorHAnsi" w:hAnsi="Arial" w:cs="Arial"/>
          <w:lang w:eastAsia="en-US"/>
        </w:rPr>
        <w:t xml:space="preserve">continui a tenere sulle spalle quel fardello? </w:t>
      </w:r>
    </w:p>
    <w:p w:rsidR="00F8770D" w:rsidRPr="00207EFF" w:rsidRDefault="00F8770D" w:rsidP="00AD00D7">
      <w:pPr>
        <w:rPr>
          <w:rFonts w:ascii="Arial" w:hAnsi="Arial" w:cs="Arial"/>
        </w:rPr>
      </w:pPr>
    </w:p>
    <w:p w:rsidR="005D7071" w:rsidRPr="005D7071" w:rsidRDefault="005D7071" w:rsidP="005D7071">
      <w:pPr>
        <w:rPr>
          <w:rFonts w:ascii="Arial" w:hAnsi="Arial" w:cs="Arial"/>
          <w:i/>
          <w:iCs/>
        </w:rPr>
      </w:pPr>
      <w:r>
        <w:rPr>
          <w:rFonts w:ascii="Arial" w:hAnsi="Arial" w:cs="Arial"/>
          <w:i/>
          <w:iCs/>
        </w:rPr>
        <w:t>Agostino si rivolge a Simpliciano per confidarsi e per manifestargli i suoi dubbi e le sue domande. Trova in lui un punto di riferimento saggio, buono e credibile</w:t>
      </w:r>
      <w:r w:rsidRPr="00207EFF">
        <w:rPr>
          <w:rFonts w:ascii="Arial" w:hAnsi="Arial" w:cs="Arial"/>
          <w:i/>
          <w:iCs/>
        </w:rPr>
        <w:t xml:space="preserve"> </w:t>
      </w:r>
      <w:r>
        <w:rPr>
          <w:rFonts w:ascii="Arial" w:hAnsi="Arial" w:cs="Arial"/>
          <w:i/>
          <w:iCs/>
        </w:rPr>
        <w:t>e grazie a lui comprende meglio ciò che Dio gli chiede.</w:t>
      </w:r>
      <w:r w:rsidR="00AD00D7" w:rsidRPr="00207EFF">
        <w:rPr>
          <w:rFonts w:ascii="Arial" w:hAnsi="Arial" w:cs="Arial"/>
          <w:i/>
          <w:iCs/>
        </w:rPr>
        <w:t xml:space="preserve"> Nella storia di Narnia è </w:t>
      </w:r>
      <w:r>
        <w:rPr>
          <w:rFonts w:ascii="Arial" w:hAnsi="Arial" w:cs="Arial"/>
          <w:i/>
          <w:iCs/>
        </w:rPr>
        <w:t>Aslan che simboleggia Cristo.</w:t>
      </w:r>
    </w:p>
    <w:p w:rsidR="00AD00D7" w:rsidRPr="00207EFF" w:rsidRDefault="00AD00D7" w:rsidP="00AD00D7">
      <w:pPr>
        <w:rPr>
          <w:rFonts w:ascii="Arial" w:hAnsi="Arial" w:cs="Arial"/>
          <w:b/>
          <w:bCs/>
          <w:i/>
          <w:iCs/>
        </w:rPr>
      </w:pPr>
    </w:p>
    <w:p w:rsidR="00AD00D7" w:rsidRPr="00207EFF" w:rsidRDefault="00AD00D7" w:rsidP="00AD00D7">
      <w:pPr>
        <w:rPr>
          <w:rFonts w:ascii="Arial" w:hAnsi="Arial" w:cs="Arial"/>
          <w:b/>
          <w:bCs/>
        </w:rPr>
      </w:pPr>
      <w:r w:rsidRPr="00207EFF">
        <w:rPr>
          <w:rFonts w:ascii="Arial" w:hAnsi="Arial" w:cs="Arial"/>
          <w:b/>
          <w:bCs/>
        </w:rPr>
        <w:t>Attività</w:t>
      </w:r>
    </w:p>
    <w:p w:rsidR="00AD00D7" w:rsidRPr="00207EFF" w:rsidRDefault="00AD00D7" w:rsidP="00AD00D7">
      <w:pPr>
        <w:rPr>
          <w:rFonts w:ascii="Arial" w:hAnsi="Arial" w:cs="Arial"/>
          <w:b/>
          <w:bCs/>
        </w:rPr>
      </w:pPr>
    </w:p>
    <w:p w:rsidR="004513EA" w:rsidRPr="004513EA" w:rsidRDefault="004513EA" w:rsidP="004513EA">
      <w:pPr>
        <w:rPr>
          <w:rFonts w:ascii="Arial" w:hAnsi="Arial" w:cs="Arial"/>
        </w:rPr>
      </w:pPr>
      <w:r w:rsidRPr="004513EA">
        <w:rPr>
          <w:rFonts w:ascii="Arial" w:hAnsi="Arial" w:cs="Arial"/>
        </w:rPr>
        <w:t xml:space="preserve">Prima di iniziare, gli </w:t>
      </w:r>
      <w:r>
        <w:rPr>
          <w:rFonts w:ascii="Arial" w:hAnsi="Arial" w:cs="Arial"/>
        </w:rPr>
        <w:t>educatori</w:t>
      </w:r>
      <w:r w:rsidRPr="004513EA">
        <w:rPr>
          <w:rFonts w:ascii="Arial" w:hAnsi="Arial" w:cs="Arial"/>
        </w:rPr>
        <w:t xml:space="preserve"> avranno preparato un mazzo di</w:t>
      </w:r>
      <w:r>
        <w:rPr>
          <w:rFonts w:ascii="Arial" w:hAnsi="Arial" w:cs="Arial"/>
        </w:rPr>
        <w:t xml:space="preserve"> </w:t>
      </w:r>
      <w:r w:rsidRPr="004513EA">
        <w:rPr>
          <w:rFonts w:ascii="Arial" w:hAnsi="Arial" w:cs="Arial"/>
        </w:rPr>
        <w:t>carte pari al numero dei partecipanti. Su ciascuna carta sarà riportato</w:t>
      </w:r>
      <w:r>
        <w:rPr>
          <w:rFonts w:ascii="Arial" w:hAnsi="Arial" w:cs="Arial"/>
        </w:rPr>
        <w:t xml:space="preserve"> </w:t>
      </w:r>
      <w:r w:rsidRPr="004513EA">
        <w:rPr>
          <w:rFonts w:ascii="Arial" w:hAnsi="Arial" w:cs="Arial"/>
        </w:rPr>
        <w:t>un diverso ruolo di servo: servo simpatico, servo umile, servo ingegnoso,</w:t>
      </w:r>
      <w:r>
        <w:rPr>
          <w:rFonts w:ascii="Arial" w:hAnsi="Arial" w:cs="Arial"/>
        </w:rPr>
        <w:t xml:space="preserve"> </w:t>
      </w:r>
      <w:r w:rsidRPr="004513EA">
        <w:rPr>
          <w:rFonts w:ascii="Arial" w:hAnsi="Arial" w:cs="Arial"/>
        </w:rPr>
        <w:t>servo capriccioso</w:t>
      </w:r>
      <w:r>
        <w:rPr>
          <w:rFonts w:ascii="Arial" w:hAnsi="Arial" w:cs="Arial"/>
        </w:rPr>
        <w:t xml:space="preserve"> ecc. </w:t>
      </w:r>
      <w:r w:rsidRPr="004513EA">
        <w:rPr>
          <w:rFonts w:ascii="Arial" w:hAnsi="Arial" w:cs="Arial"/>
        </w:rPr>
        <w:t xml:space="preserve">Tra i </w:t>
      </w:r>
      <w:r>
        <w:rPr>
          <w:rFonts w:ascii="Arial" w:hAnsi="Arial" w:cs="Arial"/>
        </w:rPr>
        <w:t>ragazzi</w:t>
      </w:r>
      <w:r w:rsidRPr="004513EA">
        <w:rPr>
          <w:rFonts w:ascii="Arial" w:hAnsi="Arial" w:cs="Arial"/>
        </w:rPr>
        <w:t>, solo uno avrà la carta da re. Le carte</w:t>
      </w:r>
      <w:r>
        <w:rPr>
          <w:rFonts w:ascii="Arial" w:hAnsi="Arial" w:cs="Arial"/>
        </w:rPr>
        <w:t xml:space="preserve"> </w:t>
      </w:r>
      <w:r w:rsidRPr="004513EA">
        <w:rPr>
          <w:rFonts w:ascii="Arial" w:hAnsi="Arial" w:cs="Arial"/>
        </w:rPr>
        <w:t>verranno distribuite in ordine casuale all'inizio e nessuno dovrà dichiarare il proprio ruolo.</w:t>
      </w:r>
      <w:r>
        <w:rPr>
          <w:rFonts w:ascii="Arial" w:hAnsi="Arial" w:cs="Arial"/>
        </w:rPr>
        <w:t xml:space="preserve"> </w:t>
      </w:r>
      <w:r w:rsidRPr="004513EA">
        <w:rPr>
          <w:rFonts w:ascii="Arial" w:hAnsi="Arial" w:cs="Arial"/>
        </w:rPr>
        <w:t>Al via, tutti inizieranno a muoversi e a ballare, cercando di esprimere, nei</w:t>
      </w:r>
    </w:p>
    <w:p w:rsidR="004513EA" w:rsidRPr="004513EA" w:rsidRDefault="004513EA" w:rsidP="004513EA">
      <w:pPr>
        <w:rPr>
          <w:rFonts w:ascii="Arial" w:hAnsi="Arial" w:cs="Arial"/>
        </w:rPr>
      </w:pPr>
      <w:r w:rsidRPr="004513EA">
        <w:rPr>
          <w:rFonts w:ascii="Arial" w:hAnsi="Arial" w:cs="Arial"/>
        </w:rPr>
        <w:t>movimenti, le caratteristiche che sono attribuite al ruolo che gli è capitato. Osservandosi tra loro mentre ballano, i ragazzi dovranno</w:t>
      </w:r>
      <w:r>
        <w:rPr>
          <w:rFonts w:ascii="Arial" w:hAnsi="Arial" w:cs="Arial"/>
        </w:rPr>
        <w:t xml:space="preserve"> </w:t>
      </w:r>
      <w:r w:rsidRPr="004513EA">
        <w:rPr>
          <w:rFonts w:ascii="Arial" w:hAnsi="Arial" w:cs="Arial"/>
        </w:rPr>
        <w:t>provare a riconoscere i ruoli di ogni</w:t>
      </w:r>
      <w:r>
        <w:rPr>
          <w:rFonts w:ascii="Arial" w:hAnsi="Arial" w:cs="Arial"/>
        </w:rPr>
        <w:t xml:space="preserve"> </w:t>
      </w:r>
      <w:r w:rsidRPr="004513EA">
        <w:rPr>
          <w:rFonts w:ascii="Arial" w:hAnsi="Arial" w:cs="Arial"/>
        </w:rPr>
        <w:t>compagno/a. Alla fine della danza,</w:t>
      </w:r>
      <w:r>
        <w:rPr>
          <w:rFonts w:ascii="Arial" w:hAnsi="Arial" w:cs="Arial"/>
        </w:rPr>
        <w:t xml:space="preserve"> </w:t>
      </w:r>
      <w:r w:rsidRPr="004513EA">
        <w:rPr>
          <w:rFonts w:ascii="Arial" w:hAnsi="Arial" w:cs="Arial"/>
        </w:rPr>
        <w:t>ciascuno dovrà scrivere gli abbinamenti sul foglio che ha ricevuto, cercando di associare al nome di ogni compagno, uno dei ruoli già riportati</w:t>
      </w:r>
    </w:p>
    <w:p w:rsidR="004513EA" w:rsidRPr="004513EA" w:rsidRDefault="004513EA" w:rsidP="004513EA">
      <w:pPr>
        <w:rPr>
          <w:rFonts w:ascii="Arial" w:hAnsi="Arial" w:cs="Arial"/>
        </w:rPr>
      </w:pPr>
      <w:r w:rsidRPr="004513EA">
        <w:rPr>
          <w:rFonts w:ascii="Arial" w:hAnsi="Arial" w:cs="Arial"/>
        </w:rPr>
        <w:t>in elenco. Ogni abbinamento corretto vale 1 punto, che viene conquistato</w:t>
      </w:r>
      <w:r>
        <w:rPr>
          <w:rFonts w:ascii="Arial" w:hAnsi="Arial" w:cs="Arial"/>
        </w:rPr>
        <w:t xml:space="preserve"> </w:t>
      </w:r>
      <w:r w:rsidRPr="004513EA">
        <w:rPr>
          <w:rFonts w:ascii="Arial" w:hAnsi="Arial" w:cs="Arial"/>
        </w:rPr>
        <w:t>sia da chi ha indovinato, sia chi riveste quel ruolo. Chi indovina l'identità</w:t>
      </w:r>
      <w:r>
        <w:rPr>
          <w:rFonts w:ascii="Arial" w:hAnsi="Arial" w:cs="Arial"/>
        </w:rPr>
        <w:t xml:space="preserve"> </w:t>
      </w:r>
      <w:r w:rsidRPr="004513EA">
        <w:rPr>
          <w:rFonts w:ascii="Arial" w:hAnsi="Arial" w:cs="Arial"/>
        </w:rPr>
        <w:t>del re, prende due punti. Non prende alcun punto solo chi riveste un ruolo</w:t>
      </w:r>
      <w:r>
        <w:rPr>
          <w:rFonts w:ascii="Arial" w:hAnsi="Arial" w:cs="Arial"/>
        </w:rPr>
        <w:t xml:space="preserve"> </w:t>
      </w:r>
      <w:r w:rsidRPr="004513EA">
        <w:rPr>
          <w:rFonts w:ascii="Arial" w:hAnsi="Arial" w:cs="Arial"/>
        </w:rPr>
        <w:t>che viene indovinato da tutti, perché ciò vorrà dire che è stato troppo</w:t>
      </w:r>
      <w:r>
        <w:rPr>
          <w:rFonts w:ascii="Arial" w:hAnsi="Arial" w:cs="Arial"/>
        </w:rPr>
        <w:t xml:space="preserve"> </w:t>
      </w:r>
      <w:r w:rsidRPr="004513EA">
        <w:rPr>
          <w:rFonts w:ascii="Arial" w:hAnsi="Arial" w:cs="Arial"/>
        </w:rPr>
        <w:t>esplicito o ha dichiarato il suo ruolo.</w:t>
      </w:r>
    </w:p>
    <w:p w:rsidR="004513EA" w:rsidRPr="004513EA" w:rsidRDefault="004513EA" w:rsidP="004513EA">
      <w:pPr>
        <w:rPr>
          <w:rFonts w:ascii="Arial" w:hAnsi="Arial" w:cs="Arial"/>
        </w:rPr>
      </w:pPr>
      <w:r w:rsidRPr="004513EA">
        <w:rPr>
          <w:rFonts w:ascii="Arial" w:hAnsi="Arial" w:cs="Arial"/>
        </w:rPr>
        <w:t>Vince chi totalizza più punti.</w:t>
      </w:r>
    </w:p>
    <w:p w:rsidR="004513EA" w:rsidRDefault="004513EA" w:rsidP="004513EA">
      <w:pPr>
        <w:rPr>
          <w:rFonts w:ascii="Arial" w:hAnsi="Arial" w:cs="Arial"/>
        </w:rPr>
      </w:pPr>
    </w:p>
    <w:p w:rsidR="004513EA" w:rsidRPr="004513EA" w:rsidRDefault="004513EA" w:rsidP="004513EA">
      <w:pPr>
        <w:rPr>
          <w:rFonts w:ascii="Arial" w:hAnsi="Arial" w:cs="Arial"/>
        </w:rPr>
      </w:pPr>
      <w:r w:rsidRPr="004513EA">
        <w:rPr>
          <w:rFonts w:ascii="Arial" w:hAnsi="Arial" w:cs="Arial"/>
        </w:rPr>
        <w:t>Condivisione: alla fine del gioco, sarà importante far riflettere i ragazzi su quanto sia importante allenarsi a riconoscere i segnali di pre</w:t>
      </w:r>
      <w:r>
        <w:rPr>
          <w:rFonts w:ascii="Arial" w:hAnsi="Arial" w:cs="Arial"/>
        </w:rPr>
        <w:t>s</w:t>
      </w:r>
      <w:r w:rsidRPr="004513EA">
        <w:rPr>
          <w:rFonts w:ascii="Arial" w:hAnsi="Arial" w:cs="Arial"/>
        </w:rPr>
        <w:t>enza di Dio nella nostra vita. come riconosciamo il Re della nostra vita?</w:t>
      </w:r>
      <w:r>
        <w:rPr>
          <w:rFonts w:ascii="Arial" w:hAnsi="Arial" w:cs="Arial"/>
        </w:rPr>
        <w:t xml:space="preserve"> </w:t>
      </w:r>
      <w:r w:rsidRPr="004513EA">
        <w:rPr>
          <w:rFonts w:ascii="Arial" w:hAnsi="Arial" w:cs="Arial"/>
        </w:rPr>
        <w:t xml:space="preserve">Siamo attenti a scorgere </w:t>
      </w:r>
      <w:r>
        <w:rPr>
          <w:rFonts w:ascii="Arial" w:hAnsi="Arial" w:cs="Arial"/>
        </w:rPr>
        <w:t>i</w:t>
      </w:r>
      <w:r w:rsidRPr="004513EA">
        <w:rPr>
          <w:rFonts w:ascii="Arial" w:hAnsi="Arial" w:cs="Arial"/>
        </w:rPr>
        <w:t xml:space="preserve"> dettagli della sua regalit</w:t>
      </w:r>
      <w:r>
        <w:rPr>
          <w:rFonts w:ascii="Arial" w:hAnsi="Arial" w:cs="Arial"/>
        </w:rPr>
        <w:t>à</w:t>
      </w:r>
      <w:r w:rsidRPr="004513EA">
        <w:rPr>
          <w:rFonts w:ascii="Arial" w:hAnsi="Arial" w:cs="Arial"/>
        </w:rPr>
        <w:t>? Da cosa possiamo</w:t>
      </w:r>
      <w:r>
        <w:rPr>
          <w:rFonts w:ascii="Arial" w:hAnsi="Arial" w:cs="Arial"/>
        </w:rPr>
        <w:t xml:space="preserve"> </w:t>
      </w:r>
      <w:r w:rsidRPr="004513EA">
        <w:rPr>
          <w:rFonts w:ascii="Arial" w:hAnsi="Arial" w:cs="Arial"/>
        </w:rPr>
        <w:t>accorgerci della sua presenza? Quali elementi di attenzione dobbiamo</w:t>
      </w:r>
    </w:p>
    <w:p w:rsidR="004513EA" w:rsidRDefault="004513EA" w:rsidP="004513EA">
      <w:pPr>
        <w:rPr>
          <w:rFonts w:ascii="Arial" w:hAnsi="Arial" w:cs="Arial"/>
        </w:rPr>
      </w:pPr>
      <w:r w:rsidRPr="004513EA">
        <w:rPr>
          <w:rFonts w:ascii="Arial" w:hAnsi="Arial" w:cs="Arial"/>
        </w:rPr>
        <w:t>allenare per poter</w:t>
      </w:r>
      <w:r>
        <w:rPr>
          <w:rFonts w:ascii="Arial" w:hAnsi="Arial" w:cs="Arial"/>
        </w:rPr>
        <w:t>l</w:t>
      </w:r>
      <w:r w:rsidRPr="004513EA">
        <w:rPr>
          <w:rFonts w:ascii="Arial" w:hAnsi="Arial" w:cs="Arial"/>
        </w:rPr>
        <w:t>o riconoscere meglio?</w:t>
      </w:r>
    </w:p>
    <w:p w:rsidR="002853E4" w:rsidRDefault="002853E4" w:rsidP="004513EA">
      <w:pPr>
        <w:rPr>
          <w:rFonts w:ascii="Arial" w:hAnsi="Arial" w:cs="Arial"/>
        </w:rPr>
      </w:pPr>
    </w:p>
    <w:p w:rsidR="003C0C79" w:rsidRPr="003C0C79" w:rsidRDefault="002853E4" w:rsidP="003C0C79">
      <w:pPr>
        <w:pStyle w:val="Paragrafoelenco"/>
        <w:numPr>
          <w:ilvl w:val="0"/>
          <w:numId w:val="1"/>
        </w:numPr>
        <w:rPr>
          <w:rFonts w:ascii="Arial" w:hAnsi="Arial" w:cs="Arial"/>
          <w:b/>
          <w:bCs/>
        </w:rPr>
      </w:pPr>
      <w:r w:rsidRPr="003C0C79">
        <w:rPr>
          <w:rFonts w:ascii="Arial" w:hAnsi="Arial" w:cs="Arial"/>
          <w:b/>
          <w:bCs/>
        </w:rPr>
        <w:lastRenderedPageBreak/>
        <w:t xml:space="preserve">AGOSTINO E PONTICIANO. </w:t>
      </w:r>
      <w:r w:rsidR="00FC0E1B" w:rsidRPr="003C0C79">
        <w:rPr>
          <w:rFonts w:ascii="Arial" w:hAnsi="Arial" w:cs="Arial"/>
          <w:b/>
          <w:bCs/>
        </w:rPr>
        <w:t>GLI INCONTRI</w:t>
      </w:r>
      <w:r w:rsidR="003C0C79" w:rsidRPr="003C0C79">
        <w:rPr>
          <w:rFonts w:ascii="Arial" w:hAnsi="Arial" w:cs="Arial"/>
          <w:b/>
          <w:bCs/>
        </w:rPr>
        <w:t xml:space="preserve"> </w:t>
      </w:r>
      <w:r w:rsidR="003C0C79" w:rsidRPr="003C0C79">
        <w:rPr>
          <w:rFonts w:ascii="Arial" w:hAnsi="Arial" w:cs="Arial"/>
          <w:i/>
          <w:iCs/>
        </w:rPr>
        <w:t>(da proporre preferibilmente nel tempo di Quaresima).</w:t>
      </w:r>
    </w:p>
    <w:p w:rsidR="002853E4" w:rsidRPr="003C0C79" w:rsidRDefault="002853E4" w:rsidP="003C0C79">
      <w:pPr>
        <w:rPr>
          <w:rFonts w:ascii="Arial" w:hAnsi="Arial" w:cs="Arial"/>
        </w:rPr>
      </w:pPr>
    </w:p>
    <w:p w:rsidR="002853E4" w:rsidRPr="00207EFF" w:rsidRDefault="002853E4" w:rsidP="002853E4">
      <w:pPr>
        <w:pStyle w:val="Paragrafoelenco"/>
        <w:rPr>
          <w:rFonts w:ascii="Arial" w:hAnsi="Arial" w:cs="Arial"/>
        </w:rPr>
      </w:pPr>
    </w:p>
    <w:p w:rsidR="002853E4" w:rsidRPr="00207EFF" w:rsidRDefault="002853E4" w:rsidP="002853E4">
      <w:pPr>
        <w:rPr>
          <w:rFonts w:ascii="Arial" w:hAnsi="Arial" w:cs="Arial"/>
          <w:b/>
          <w:bCs/>
        </w:rPr>
      </w:pPr>
      <w:r w:rsidRPr="00207EFF">
        <w:rPr>
          <w:rFonts w:ascii="Arial" w:hAnsi="Arial" w:cs="Arial"/>
          <w:b/>
          <w:bCs/>
        </w:rPr>
        <w:t>Chi era?</w:t>
      </w:r>
    </w:p>
    <w:p w:rsidR="002853E4" w:rsidRPr="00207EFF" w:rsidRDefault="002853E4" w:rsidP="002853E4">
      <w:pPr>
        <w:rPr>
          <w:rFonts w:ascii="Arial" w:hAnsi="Arial" w:cs="Arial"/>
        </w:rPr>
      </w:pPr>
    </w:p>
    <w:p w:rsidR="00FC0E1B" w:rsidRPr="00FC0E1B" w:rsidRDefault="00FC0E1B" w:rsidP="00FC0E1B">
      <w:pPr>
        <w:rPr>
          <w:rFonts w:ascii="Arial" w:hAnsi="Arial" w:cs="Arial"/>
        </w:rPr>
      </w:pPr>
      <w:proofErr w:type="spellStart"/>
      <w:r>
        <w:rPr>
          <w:rFonts w:ascii="Arial" w:hAnsi="Arial" w:cs="Arial"/>
        </w:rPr>
        <w:t>P</w:t>
      </w:r>
      <w:r w:rsidRPr="00FC0E1B">
        <w:rPr>
          <w:rFonts w:ascii="Arial" w:hAnsi="Arial" w:cs="Arial"/>
        </w:rPr>
        <w:t>onticiano</w:t>
      </w:r>
      <w:proofErr w:type="spellEnd"/>
      <w:r w:rsidRPr="00FC0E1B">
        <w:rPr>
          <w:rFonts w:ascii="Arial" w:hAnsi="Arial" w:cs="Arial"/>
        </w:rPr>
        <w:t xml:space="preserve">? Chi era costui? </w:t>
      </w:r>
      <w:r>
        <w:rPr>
          <w:rFonts w:ascii="Arial" w:hAnsi="Arial" w:cs="Arial"/>
        </w:rPr>
        <w:t xml:space="preserve">Non </w:t>
      </w:r>
      <w:r w:rsidRPr="00FC0E1B">
        <w:rPr>
          <w:rFonts w:ascii="Arial" w:hAnsi="Arial" w:cs="Arial"/>
        </w:rPr>
        <w:t xml:space="preserve">è esagerato dire che anch'egli ha contribuito alla conversione di Agostino. </w:t>
      </w:r>
      <w:r>
        <w:rPr>
          <w:rFonts w:ascii="Arial" w:hAnsi="Arial" w:cs="Arial"/>
        </w:rPr>
        <w:t>L</w:t>
      </w:r>
      <w:r w:rsidRPr="00FC0E1B">
        <w:rPr>
          <w:rFonts w:ascii="Arial" w:hAnsi="Arial" w:cs="Arial"/>
        </w:rPr>
        <w:t>'incontro con questo giovane appare quasi del tutto casuale e ristretto nel tempo. In seguito, nel racconto de </w:t>
      </w:r>
      <w:r w:rsidRPr="00FC0E1B">
        <w:rPr>
          <w:rFonts w:ascii="Arial" w:hAnsi="Arial" w:cs="Arial"/>
          <w:i/>
          <w:iCs/>
        </w:rPr>
        <w:t>Le Confessioni</w:t>
      </w:r>
      <w:r w:rsidRPr="00FC0E1B">
        <w:rPr>
          <w:rFonts w:ascii="Arial" w:hAnsi="Arial" w:cs="Arial"/>
        </w:rPr>
        <w:t>, quel personaggio non apparirà più. Ma la grazia passa da dove vuole, anche dagli incontri occasionali e brevi. Essi possono essere più decisivi di quelli che noi diciamo programmati.</w:t>
      </w:r>
    </w:p>
    <w:p w:rsidR="002853E4" w:rsidRPr="00207EFF" w:rsidRDefault="002853E4" w:rsidP="002853E4">
      <w:pPr>
        <w:rPr>
          <w:rFonts w:ascii="Arial" w:hAnsi="Arial" w:cs="Arial"/>
        </w:rPr>
      </w:pPr>
    </w:p>
    <w:p w:rsidR="002853E4" w:rsidRPr="00207EFF" w:rsidRDefault="002853E4" w:rsidP="002853E4">
      <w:pPr>
        <w:rPr>
          <w:rFonts w:ascii="Arial" w:hAnsi="Arial" w:cs="Arial"/>
          <w:b/>
          <w:bCs/>
        </w:rPr>
      </w:pPr>
      <w:r w:rsidRPr="00207EFF">
        <w:rPr>
          <w:rFonts w:ascii="Arial" w:hAnsi="Arial" w:cs="Arial"/>
          <w:b/>
          <w:bCs/>
        </w:rPr>
        <w:t>Dalle Confessioni (VI</w:t>
      </w:r>
      <w:r>
        <w:rPr>
          <w:rFonts w:ascii="Arial" w:hAnsi="Arial" w:cs="Arial"/>
          <w:b/>
          <w:bCs/>
        </w:rPr>
        <w:t>II</w:t>
      </w:r>
      <w:r w:rsidRPr="00207EFF">
        <w:rPr>
          <w:rFonts w:ascii="Arial" w:hAnsi="Arial" w:cs="Arial"/>
          <w:b/>
          <w:bCs/>
        </w:rPr>
        <w:t xml:space="preserve">, </w:t>
      </w:r>
      <w:r>
        <w:rPr>
          <w:rFonts w:ascii="Arial" w:hAnsi="Arial" w:cs="Arial"/>
          <w:b/>
          <w:bCs/>
        </w:rPr>
        <w:t>7</w:t>
      </w:r>
      <w:r w:rsidRPr="00207EFF">
        <w:rPr>
          <w:rFonts w:ascii="Arial" w:hAnsi="Arial" w:cs="Arial"/>
          <w:b/>
          <w:bCs/>
        </w:rPr>
        <w:t>,</w:t>
      </w:r>
      <w:r>
        <w:rPr>
          <w:rFonts w:ascii="Arial" w:hAnsi="Arial" w:cs="Arial"/>
          <w:b/>
          <w:bCs/>
        </w:rPr>
        <w:t>1</w:t>
      </w:r>
      <w:r w:rsidR="00AC6EAC">
        <w:rPr>
          <w:rFonts w:ascii="Arial" w:hAnsi="Arial" w:cs="Arial"/>
          <w:b/>
          <w:bCs/>
        </w:rPr>
        <w:t>6</w:t>
      </w:r>
      <w:r w:rsidRPr="00207EFF">
        <w:rPr>
          <w:rFonts w:ascii="Arial" w:hAnsi="Arial" w:cs="Arial"/>
          <w:b/>
          <w:bCs/>
        </w:rPr>
        <w:t>)</w:t>
      </w:r>
    </w:p>
    <w:p w:rsidR="002853E4" w:rsidRPr="00207EFF" w:rsidRDefault="002853E4" w:rsidP="002853E4">
      <w:pPr>
        <w:rPr>
          <w:rFonts w:ascii="Arial" w:hAnsi="Arial" w:cs="Arial"/>
        </w:rPr>
      </w:pPr>
    </w:p>
    <w:p w:rsidR="00AC6EAC" w:rsidRPr="00AC6EAC" w:rsidRDefault="00AC6EAC" w:rsidP="00AC6EAC">
      <w:pPr>
        <w:rPr>
          <w:rFonts w:ascii="Arial" w:eastAsiaTheme="minorHAnsi" w:hAnsi="Arial" w:cs="Arial"/>
          <w:lang w:eastAsia="en-US"/>
        </w:rPr>
      </w:pPr>
      <w:r w:rsidRPr="00AC6EAC">
        <w:rPr>
          <w:rFonts w:ascii="Arial" w:eastAsiaTheme="minorHAnsi" w:hAnsi="Arial" w:cs="Arial"/>
          <w:lang w:eastAsia="en-US"/>
        </w:rPr>
        <w:t xml:space="preserve">E tu, Signore, mentre parlava mi facevi ripiegare su me stesso, togliendomi da dietro al mio dorso, ove mi ero rifugiato per non guardarmi, e ponendomi davanti alla mia faccia, affinché vedessi quanto era deforme, quanto storpio e sordido, coperto di macchie e piaghe. Visione orrida; ma dove fuggire lungi da me?. Se tentavo di distogliere lo sguardo da me stesso, c'era </w:t>
      </w:r>
      <w:proofErr w:type="spellStart"/>
      <w:r w:rsidRPr="00AC6EAC">
        <w:rPr>
          <w:rFonts w:ascii="Arial" w:eastAsiaTheme="minorHAnsi" w:hAnsi="Arial" w:cs="Arial"/>
          <w:lang w:eastAsia="en-US"/>
        </w:rPr>
        <w:t>Ponticiano</w:t>
      </w:r>
      <w:proofErr w:type="spellEnd"/>
      <w:r w:rsidRPr="00AC6EAC">
        <w:rPr>
          <w:rFonts w:ascii="Arial" w:eastAsiaTheme="minorHAnsi" w:hAnsi="Arial" w:cs="Arial"/>
          <w:lang w:eastAsia="en-US"/>
        </w:rPr>
        <w:t>, che continuava, continuava il suo racconto, e c'eri tu, che mi mettevi nuovamente di fronte a me stesso e mi ficcavi nei miei occhi, affinché scoprissi e odiassi la mia malvagità. La conoscevo, ma la coprivo, la trattenevo e me ne scordavo.</w:t>
      </w:r>
    </w:p>
    <w:p w:rsidR="002853E4" w:rsidRPr="00207EFF" w:rsidRDefault="002853E4" w:rsidP="002853E4">
      <w:pPr>
        <w:rPr>
          <w:rFonts w:ascii="Arial" w:hAnsi="Arial" w:cs="Arial"/>
        </w:rPr>
      </w:pPr>
    </w:p>
    <w:p w:rsidR="002853E4" w:rsidRPr="003C0C79" w:rsidRDefault="00AC6EAC" w:rsidP="002853E4">
      <w:pPr>
        <w:rPr>
          <w:rFonts w:ascii="Arial" w:hAnsi="Arial" w:cs="Arial"/>
          <w:i/>
          <w:iCs/>
        </w:rPr>
      </w:pPr>
      <w:r w:rsidRPr="003C0C79">
        <w:rPr>
          <w:rFonts w:ascii="Arial" w:hAnsi="Arial" w:cs="Arial"/>
          <w:i/>
          <w:iCs/>
        </w:rPr>
        <w:t xml:space="preserve">Tante volte nella vita facciamo incontri inaspettati che lasciano in noi delle tracce importanti. Vale per i volti famigliari, come gli amici ma anche per volti </w:t>
      </w:r>
      <w:r w:rsidR="003C0C79">
        <w:rPr>
          <w:rFonts w:ascii="Arial" w:hAnsi="Arial" w:cs="Arial"/>
          <w:i/>
          <w:iCs/>
        </w:rPr>
        <w:t xml:space="preserve">che passano nella nostra vita per lo spazio di qualche ora. </w:t>
      </w:r>
      <w:proofErr w:type="spellStart"/>
      <w:r w:rsidR="003C0C79">
        <w:rPr>
          <w:rFonts w:ascii="Arial" w:hAnsi="Arial" w:cs="Arial"/>
          <w:i/>
          <w:iCs/>
        </w:rPr>
        <w:t>Ponticiano</w:t>
      </w:r>
      <w:proofErr w:type="spellEnd"/>
      <w:r w:rsidR="003C0C79">
        <w:rPr>
          <w:rFonts w:ascii="Arial" w:hAnsi="Arial" w:cs="Arial"/>
          <w:i/>
          <w:iCs/>
        </w:rPr>
        <w:t xml:space="preserve"> non frequenterà a lungo Agostino, ma lascerà nella sua vita un segno indelebile. Come </w:t>
      </w:r>
      <w:proofErr w:type="spellStart"/>
      <w:r w:rsidR="003C0C79">
        <w:rPr>
          <w:rFonts w:ascii="Arial" w:hAnsi="Arial" w:cs="Arial"/>
          <w:i/>
          <w:iCs/>
        </w:rPr>
        <w:t>Tumnus</w:t>
      </w:r>
      <w:proofErr w:type="spellEnd"/>
      <w:r w:rsidR="003C0C79">
        <w:rPr>
          <w:rFonts w:ascii="Arial" w:hAnsi="Arial" w:cs="Arial"/>
          <w:i/>
          <w:iCs/>
        </w:rPr>
        <w:t xml:space="preserve"> con Lucy.</w:t>
      </w:r>
    </w:p>
    <w:p w:rsidR="002853E4" w:rsidRPr="003C0C79" w:rsidRDefault="002853E4" w:rsidP="002853E4">
      <w:pPr>
        <w:rPr>
          <w:rFonts w:ascii="Arial" w:hAnsi="Arial" w:cs="Arial"/>
          <w:b/>
          <w:bCs/>
          <w:i/>
          <w:iCs/>
        </w:rPr>
      </w:pPr>
    </w:p>
    <w:p w:rsidR="002853E4" w:rsidRPr="003C0C79" w:rsidRDefault="002853E4" w:rsidP="002853E4">
      <w:pPr>
        <w:rPr>
          <w:rFonts w:ascii="Arial" w:hAnsi="Arial" w:cs="Arial"/>
          <w:b/>
          <w:bCs/>
        </w:rPr>
      </w:pPr>
      <w:r w:rsidRPr="003C0C79">
        <w:rPr>
          <w:rFonts w:ascii="Arial" w:hAnsi="Arial" w:cs="Arial"/>
          <w:b/>
          <w:bCs/>
        </w:rPr>
        <w:t>Attività</w:t>
      </w:r>
    </w:p>
    <w:p w:rsidR="002853E4" w:rsidRPr="003C0C79" w:rsidRDefault="002853E4" w:rsidP="002853E4">
      <w:pPr>
        <w:rPr>
          <w:rFonts w:ascii="Arial" w:hAnsi="Arial" w:cs="Arial"/>
          <w:b/>
          <w:bCs/>
        </w:rPr>
      </w:pPr>
    </w:p>
    <w:p w:rsidR="002853E4" w:rsidRDefault="003C0C79" w:rsidP="002853E4">
      <w:pPr>
        <w:rPr>
          <w:rFonts w:ascii="Arial" w:hAnsi="Arial" w:cs="Arial"/>
        </w:rPr>
      </w:pPr>
      <w:r>
        <w:rPr>
          <w:rFonts w:ascii="Arial" w:hAnsi="Arial" w:cs="Arial"/>
        </w:rPr>
        <w:t xml:space="preserve">Si propone ai ragazzi, divisi in piccoli gruppi, di realizzare dei brevi video in cui mettono in scena dei piccoli gesti di bene ricevuti da sconosciuti. </w:t>
      </w:r>
    </w:p>
    <w:p w:rsidR="003C0C79" w:rsidRDefault="003C0C79" w:rsidP="002853E4">
      <w:pPr>
        <w:rPr>
          <w:rFonts w:ascii="Arial" w:hAnsi="Arial" w:cs="Arial"/>
        </w:rPr>
      </w:pPr>
      <w:r>
        <w:rPr>
          <w:rFonts w:ascii="Arial" w:hAnsi="Arial" w:cs="Arial"/>
        </w:rPr>
        <w:t>Una volta realizzati vengono visionati e discussi insieme, mettendo in luce come i gesti di bene che riceviamo e che facciamo a nostra volta debbano avere la caratteristica della gratuità.</w:t>
      </w:r>
    </w:p>
    <w:p w:rsidR="000925C5" w:rsidRDefault="000925C5" w:rsidP="002853E4">
      <w:pPr>
        <w:rPr>
          <w:rFonts w:ascii="Arial" w:hAnsi="Arial" w:cs="Arial"/>
        </w:rPr>
      </w:pPr>
    </w:p>
    <w:p w:rsidR="000925C5" w:rsidRDefault="000925C5" w:rsidP="002853E4">
      <w:pPr>
        <w:rPr>
          <w:rFonts w:ascii="Arial" w:hAnsi="Arial" w:cs="Arial"/>
        </w:rPr>
      </w:pPr>
    </w:p>
    <w:p w:rsidR="000925C5" w:rsidRDefault="000925C5" w:rsidP="002853E4">
      <w:pPr>
        <w:rPr>
          <w:rFonts w:ascii="Arial" w:hAnsi="Arial" w:cs="Arial"/>
        </w:rPr>
      </w:pPr>
    </w:p>
    <w:p w:rsidR="000925C5" w:rsidRDefault="000925C5" w:rsidP="002853E4">
      <w:pPr>
        <w:rPr>
          <w:rFonts w:ascii="Arial" w:hAnsi="Arial" w:cs="Arial"/>
        </w:rPr>
      </w:pPr>
    </w:p>
    <w:p w:rsidR="000925C5" w:rsidRDefault="000925C5" w:rsidP="002853E4">
      <w:pPr>
        <w:rPr>
          <w:rFonts w:ascii="Arial" w:hAnsi="Arial" w:cs="Arial"/>
        </w:rPr>
      </w:pPr>
    </w:p>
    <w:p w:rsidR="000925C5" w:rsidRDefault="000925C5" w:rsidP="002853E4">
      <w:pPr>
        <w:rPr>
          <w:rFonts w:ascii="Arial" w:hAnsi="Arial" w:cs="Arial"/>
        </w:rPr>
      </w:pPr>
    </w:p>
    <w:p w:rsidR="000925C5" w:rsidRDefault="000925C5" w:rsidP="002853E4">
      <w:pPr>
        <w:rPr>
          <w:rFonts w:ascii="Arial" w:hAnsi="Arial" w:cs="Arial"/>
        </w:rPr>
      </w:pPr>
    </w:p>
    <w:p w:rsidR="000925C5" w:rsidRDefault="000925C5" w:rsidP="002853E4">
      <w:pPr>
        <w:rPr>
          <w:rFonts w:ascii="Arial" w:hAnsi="Arial" w:cs="Arial"/>
        </w:rPr>
      </w:pPr>
    </w:p>
    <w:p w:rsidR="000925C5" w:rsidRDefault="000925C5" w:rsidP="002853E4">
      <w:pPr>
        <w:rPr>
          <w:rFonts w:ascii="Arial" w:hAnsi="Arial" w:cs="Arial"/>
        </w:rPr>
      </w:pPr>
    </w:p>
    <w:p w:rsidR="000925C5" w:rsidRDefault="000925C5" w:rsidP="002853E4">
      <w:pPr>
        <w:rPr>
          <w:rFonts w:ascii="Arial" w:hAnsi="Arial" w:cs="Arial"/>
        </w:rPr>
      </w:pPr>
    </w:p>
    <w:p w:rsidR="000925C5" w:rsidRDefault="000925C5" w:rsidP="002853E4">
      <w:pPr>
        <w:rPr>
          <w:rFonts w:ascii="Arial" w:hAnsi="Arial" w:cs="Arial"/>
        </w:rPr>
      </w:pPr>
    </w:p>
    <w:p w:rsidR="000925C5" w:rsidRDefault="000925C5" w:rsidP="002853E4">
      <w:pPr>
        <w:rPr>
          <w:rFonts w:ascii="Arial" w:hAnsi="Arial" w:cs="Arial"/>
        </w:rPr>
      </w:pPr>
    </w:p>
    <w:p w:rsidR="000925C5" w:rsidRDefault="000925C5" w:rsidP="002853E4">
      <w:pPr>
        <w:rPr>
          <w:rFonts w:ascii="Arial" w:hAnsi="Arial" w:cs="Arial"/>
        </w:rPr>
      </w:pPr>
    </w:p>
    <w:p w:rsidR="000925C5" w:rsidRDefault="000925C5" w:rsidP="002853E4">
      <w:pPr>
        <w:rPr>
          <w:rFonts w:ascii="Arial" w:hAnsi="Arial" w:cs="Arial"/>
        </w:rPr>
      </w:pPr>
    </w:p>
    <w:p w:rsidR="000925C5" w:rsidRDefault="000925C5" w:rsidP="002853E4">
      <w:pPr>
        <w:rPr>
          <w:rFonts w:ascii="Arial" w:hAnsi="Arial" w:cs="Arial"/>
        </w:rPr>
      </w:pPr>
    </w:p>
    <w:p w:rsidR="000925C5" w:rsidRDefault="000925C5" w:rsidP="002853E4">
      <w:pPr>
        <w:rPr>
          <w:rFonts w:ascii="Arial" w:hAnsi="Arial" w:cs="Arial"/>
        </w:rPr>
      </w:pPr>
    </w:p>
    <w:p w:rsidR="000925C5" w:rsidRDefault="000925C5" w:rsidP="002853E4">
      <w:pPr>
        <w:rPr>
          <w:rFonts w:ascii="Arial" w:hAnsi="Arial" w:cs="Arial"/>
        </w:rPr>
      </w:pPr>
    </w:p>
    <w:p w:rsidR="000925C5" w:rsidRPr="000925C5" w:rsidRDefault="000925C5" w:rsidP="000925C5">
      <w:pPr>
        <w:pStyle w:val="Paragrafoelenco"/>
        <w:numPr>
          <w:ilvl w:val="0"/>
          <w:numId w:val="1"/>
        </w:numPr>
        <w:rPr>
          <w:rFonts w:ascii="Arial" w:hAnsi="Arial" w:cs="Arial"/>
          <w:b/>
          <w:bCs/>
        </w:rPr>
      </w:pPr>
      <w:r w:rsidRPr="000925C5">
        <w:rPr>
          <w:rFonts w:ascii="Arial" w:hAnsi="Arial" w:cs="Arial"/>
          <w:b/>
          <w:bCs/>
        </w:rPr>
        <w:lastRenderedPageBreak/>
        <w:t>MOMENTO DI PREGHIERA IN PREPARAZIONE ALLA PASQUA</w:t>
      </w:r>
    </w:p>
    <w:p w:rsidR="000925C5" w:rsidRPr="004513EA" w:rsidRDefault="000925C5" w:rsidP="002853E4">
      <w:pPr>
        <w:rPr>
          <w:rFonts w:ascii="Arial" w:hAnsi="Arial" w:cs="Arial"/>
        </w:rPr>
      </w:pPr>
    </w:p>
    <w:p w:rsidR="002853E4" w:rsidRPr="004513EA" w:rsidRDefault="002853E4" w:rsidP="004513EA">
      <w:pPr>
        <w:rPr>
          <w:rFonts w:ascii="Arial" w:hAnsi="Arial" w:cs="Arial"/>
        </w:rPr>
      </w:pPr>
    </w:p>
    <w:p w:rsidR="00700F2B" w:rsidRPr="00396BC8" w:rsidRDefault="00EB16DD" w:rsidP="00700F2B">
      <w:pPr>
        <w:rPr>
          <w:rFonts w:ascii="Arial" w:hAnsi="Arial" w:cs="Arial"/>
          <w:b/>
          <w:bCs/>
        </w:rPr>
      </w:pPr>
      <w:bookmarkStart w:id="0" w:name="C_010_027_038"/>
      <w:r w:rsidRPr="00396BC8">
        <w:rPr>
          <w:rFonts w:ascii="Arial" w:hAnsi="Arial" w:cs="Arial"/>
          <w:b/>
          <w:bCs/>
        </w:rPr>
        <w:t>Dal Vangelo di Giovanni (13, 1-15)</w:t>
      </w:r>
    </w:p>
    <w:p w:rsidR="00EB16DD" w:rsidRPr="00396BC8" w:rsidRDefault="00EB16DD" w:rsidP="00700F2B">
      <w:pPr>
        <w:rPr>
          <w:rFonts w:ascii="Arial" w:hAnsi="Arial" w:cs="Arial"/>
          <w:b/>
          <w:bCs/>
        </w:rPr>
      </w:pPr>
    </w:p>
    <w:p w:rsidR="00EB16DD" w:rsidRPr="00EB16DD" w:rsidRDefault="00EB16DD" w:rsidP="00EB16DD">
      <w:pPr>
        <w:rPr>
          <w:rFonts w:ascii="Arial" w:hAnsi="Arial" w:cs="Arial"/>
        </w:rPr>
      </w:pPr>
      <w:r w:rsidRPr="00EB16DD">
        <w:rPr>
          <w:rFonts w:ascii="Arial" w:hAnsi="Arial" w:cs="Arial"/>
          <w:vertAlign w:val="superscript"/>
        </w:rPr>
        <w:t>1</w:t>
      </w:r>
      <w:r w:rsidRPr="00EB16DD">
        <w:rPr>
          <w:rFonts w:ascii="Arial" w:hAnsi="Arial" w:cs="Arial"/>
        </w:rPr>
        <w:t> Prima della festa di Pasqua, Gesù, sapendo che era venuta la sua ora di passare da questo mondo al Padre, avendo amato i suoi che erano nel mondo, li amò fino alla fine. </w:t>
      </w:r>
      <w:r w:rsidRPr="00EB16DD">
        <w:rPr>
          <w:rFonts w:ascii="Arial" w:hAnsi="Arial" w:cs="Arial"/>
          <w:vertAlign w:val="superscript"/>
        </w:rPr>
        <w:t>2</w:t>
      </w:r>
      <w:r w:rsidRPr="00EB16DD">
        <w:rPr>
          <w:rFonts w:ascii="Arial" w:hAnsi="Arial" w:cs="Arial"/>
        </w:rPr>
        <w:t>Durante la cena, quando il diavolo aveva già messo in cuore a Giuda, figlio di Simone Iscariota, di tradirlo, </w:t>
      </w:r>
      <w:r w:rsidRPr="00EB16DD">
        <w:rPr>
          <w:rFonts w:ascii="Arial" w:hAnsi="Arial" w:cs="Arial"/>
          <w:vertAlign w:val="superscript"/>
        </w:rPr>
        <w:t>3</w:t>
      </w:r>
      <w:r w:rsidRPr="00EB16DD">
        <w:rPr>
          <w:rFonts w:ascii="Arial" w:hAnsi="Arial" w:cs="Arial"/>
        </w:rPr>
        <w:t>Gesù, sapendo che il Padre gli aveva dato tutto nelle mani e che era venuto da Dio e a Dio ritornava, 4si alzò da tavola, depose le vesti, prese un asciugamano e se lo cinse attorno alla vita. </w:t>
      </w:r>
      <w:r w:rsidRPr="00EB16DD">
        <w:rPr>
          <w:rFonts w:ascii="Arial" w:hAnsi="Arial" w:cs="Arial"/>
          <w:vertAlign w:val="superscript"/>
        </w:rPr>
        <w:t>5</w:t>
      </w:r>
      <w:r w:rsidRPr="00EB16DD">
        <w:rPr>
          <w:rFonts w:ascii="Arial" w:hAnsi="Arial" w:cs="Arial"/>
        </w:rPr>
        <w:t>Poi versò dell'acqua nel catino e cominciò a lavare i piedi dei discepoli e ad asciugarli con l'asciugamano di cui si era cinto. </w:t>
      </w:r>
      <w:r w:rsidRPr="00EB16DD">
        <w:rPr>
          <w:rFonts w:ascii="Arial" w:hAnsi="Arial" w:cs="Arial"/>
          <w:vertAlign w:val="superscript"/>
        </w:rPr>
        <w:t>6</w:t>
      </w:r>
      <w:r w:rsidRPr="00EB16DD">
        <w:rPr>
          <w:rFonts w:ascii="Arial" w:hAnsi="Arial" w:cs="Arial"/>
        </w:rPr>
        <w:t>Venne dunque da Simon Pietro e questi gli disse: "Signore, tu lavi i piedi a me?". </w:t>
      </w:r>
      <w:r w:rsidRPr="00EB16DD">
        <w:rPr>
          <w:rFonts w:ascii="Arial" w:hAnsi="Arial" w:cs="Arial"/>
          <w:vertAlign w:val="superscript"/>
        </w:rPr>
        <w:t>7</w:t>
      </w:r>
      <w:r w:rsidRPr="00EB16DD">
        <w:rPr>
          <w:rFonts w:ascii="Arial" w:hAnsi="Arial" w:cs="Arial"/>
        </w:rPr>
        <w:t>Rispose Gesù: "Quello che io faccio, tu ora non lo capisci; lo capirai dopo". </w:t>
      </w:r>
      <w:r w:rsidRPr="00EB16DD">
        <w:rPr>
          <w:rFonts w:ascii="Arial" w:hAnsi="Arial" w:cs="Arial"/>
          <w:vertAlign w:val="superscript"/>
        </w:rPr>
        <w:t>8</w:t>
      </w:r>
      <w:r w:rsidRPr="00EB16DD">
        <w:rPr>
          <w:rFonts w:ascii="Arial" w:hAnsi="Arial" w:cs="Arial"/>
        </w:rPr>
        <w:t>Gli disse Pietro: "Tu non mi laverai i piedi in eterno!". Gli rispose Gesù: "Se non ti laverò, non avrai parte con me". </w:t>
      </w:r>
      <w:r w:rsidRPr="00EB16DD">
        <w:rPr>
          <w:rFonts w:ascii="Arial" w:hAnsi="Arial" w:cs="Arial"/>
          <w:vertAlign w:val="superscript"/>
        </w:rPr>
        <w:t>9</w:t>
      </w:r>
      <w:r w:rsidRPr="00EB16DD">
        <w:rPr>
          <w:rFonts w:ascii="Arial" w:hAnsi="Arial" w:cs="Arial"/>
        </w:rPr>
        <w:t>Gli disse Simon Pietro: "Signore, non solo i miei piedi, ma anche le mani e il capo!". </w:t>
      </w:r>
      <w:r w:rsidRPr="00EB16DD">
        <w:rPr>
          <w:rFonts w:ascii="Arial" w:hAnsi="Arial" w:cs="Arial"/>
          <w:vertAlign w:val="superscript"/>
        </w:rPr>
        <w:t>10</w:t>
      </w:r>
      <w:r w:rsidRPr="00EB16DD">
        <w:rPr>
          <w:rFonts w:ascii="Arial" w:hAnsi="Arial" w:cs="Arial"/>
        </w:rPr>
        <w:t>Soggiunse Gesù: "Chi ha fatto il bagno, non ha bisogno di lavarsi se non i piedi ed è tutto puro; e voi siete puri, ma non tutti". </w:t>
      </w:r>
      <w:r w:rsidRPr="00EB16DD">
        <w:rPr>
          <w:rFonts w:ascii="Arial" w:hAnsi="Arial" w:cs="Arial"/>
          <w:vertAlign w:val="superscript"/>
        </w:rPr>
        <w:t>11</w:t>
      </w:r>
      <w:r w:rsidRPr="00EB16DD">
        <w:rPr>
          <w:rFonts w:ascii="Arial" w:hAnsi="Arial" w:cs="Arial"/>
        </w:rPr>
        <w:t>Sapeva infatti chi lo tradiva; per questo disse: "Non tutti siete puri".</w:t>
      </w:r>
      <w:r w:rsidRPr="00EB16DD">
        <w:rPr>
          <w:rFonts w:ascii="Arial" w:hAnsi="Arial" w:cs="Arial"/>
        </w:rPr>
        <w:br/>
      </w:r>
      <w:r w:rsidRPr="00EB16DD">
        <w:rPr>
          <w:rFonts w:ascii="Arial" w:hAnsi="Arial" w:cs="Arial"/>
          <w:vertAlign w:val="superscript"/>
        </w:rPr>
        <w:t>12</w:t>
      </w:r>
      <w:r w:rsidRPr="00EB16DD">
        <w:rPr>
          <w:rFonts w:ascii="Arial" w:hAnsi="Arial" w:cs="Arial"/>
        </w:rPr>
        <w:t>Quando ebbe lavato loro i piedi, riprese le sue vesti, sedette di nuovo e disse loro: "Capite quello che ho fatto per voi? </w:t>
      </w:r>
      <w:r w:rsidRPr="00EB16DD">
        <w:rPr>
          <w:rFonts w:ascii="Arial" w:hAnsi="Arial" w:cs="Arial"/>
          <w:vertAlign w:val="superscript"/>
        </w:rPr>
        <w:t>13</w:t>
      </w:r>
      <w:r w:rsidRPr="00EB16DD">
        <w:rPr>
          <w:rFonts w:ascii="Arial" w:hAnsi="Arial" w:cs="Arial"/>
        </w:rPr>
        <w:t>Voi mi chiamate il Maestro e il Signore, e dite bene, perché lo sono. </w:t>
      </w:r>
      <w:r w:rsidRPr="00EB16DD">
        <w:rPr>
          <w:rFonts w:ascii="Arial" w:hAnsi="Arial" w:cs="Arial"/>
          <w:vertAlign w:val="superscript"/>
        </w:rPr>
        <w:t>14</w:t>
      </w:r>
      <w:r w:rsidRPr="00EB16DD">
        <w:rPr>
          <w:rFonts w:ascii="Arial" w:hAnsi="Arial" w:cs="Arial"/>
        </w:rPr>
        <w:t>Se dunque io, il Signore e il Maestro, ho lavato i piedi a voi, anche voi dovete lavare i piedi gli uni agli altri. </w:t>
      </w:r>
      <w:r w:rsidRPr="00EB16DD">
        <w:rPr>
          <w:rFonts w:ascii="Arial" w:hAnsi="Arial" w:cs="Arial"/>
          <w:vertAlign w:val="superscript"/>
        </w:rPr>
        <w:t>15</w:t>
      </w:r>
      <w:r w:rsidRPr="00EB16DD">
        <w:rPr>
          <w:rFonts w:ascii="Arial" w:hAnsi="Arial" w:cs="Arial"/>
        </w:rPr>
        <w:t>Vi ho dato un esempio, infatti, perché anche voi facciate come io ho fatto a voi. </w:t>
      </w:r>
    </w:p>
    <w:p w:rsidR="00700F2B" w:rsidRPr="00396BC8" w:rsidRDefault="00700F2B" w:rsidP="00700F2B">
      <w:pPr>
        <w:rPr>
          <w:rFonts w:ascii="Arial" w:hAnsi="Arial" w:cs="Arial"/>
          <w:b/>
          <w:bCs/>
        </w:rPr>
      </w:pPr>
    </w:p>
    <w:p w:rsidR="00700F2B" w:rsidRPr="00396BC8" w:rsidRDefault="00700F2B" w:rsidP="00700F2B">
      <w:pPr>
        <w:rPr>
          <w:rFonts w:ascii="Arial" w:hAnsi="Arial" w:cs="Arial"/>
          <w:b/>
          <w:bCs/>
        </w:rPr>
      </w:pPr>
    </w:p>
    <w:p w:rsidR="00700F2B" w:rsidRPr="00396BC8" w:rsidRDefault="00700F2B" w:rsidP="00700F2B">
      <w:pPr>
        <w:rPr>
          <w:rFonts w:ascii="Arial" w:hAnsi="Arial" w:cs="Arial"/>
          <w:b/>
          <w:bCs/>
        </w:rPr>
      </w:pPr>
      <w:r w:rsidRPr="00396BC8">
        <w:rPr>
          <w:rFonts w:ascii="Arial" w:hAnsi="Arial" w:cs="Arial"/>
          <w:b/>
          <w:bCs/>
        </w:rPr>
        <w:t>Dalle Confessioni (X, 27,38)</w:t>
      </w:r>
    </w:p>
    <w:p w:rsidR="00700F2B" w:rsidRPr="00396BC8" w:rsidRDefault="00700F2B" w:rsidP="00700F2B">
      <w:pPr>
        <w:rPr>
          <w:rFonts w:ascii="Arial" w:hAnsi="Arial" w:cs="Arial"/>
          <w:b/>
          <w:bCs/>
        </w:rPr>
      </w:pPr>
    </w:p>
    <w:bookmarkEnd w:id="0"/>
    <w:p w:rsidR="00700F2B" w:rsidRDefault="00700F2B" w:rsidP="00700F2B">
      <w:pPr>
        <w:rPr>
          <w:rFonts w:ascii="Arial" w:hAnsi="Arial" w:cs="Arial"/>
        </w:rPr>
      </w:pPr>
      <w:r w:rsidRPr="00700F2B">
        <w:rPr>
          <w:rFonts w:ascii="Arial" w:hAnsi="Arial" w:cs="Arial"/>
        </w:rPr>
        <w:t xml:space="preserve">Tardi ti amai, bellezza così antica e così nuova, tardi ti amai. Sì, perché tu eri dentro di me e io fuori. Lì ti cercavo. Deforme, mi gettavo sulle belle forme delle tue creature. Eri con me, e non ero con te. Mi tenevano lontano da te le tue creature, inesistenti se non esistessero in te. Mi chiamasti, e il tuo grido sfondò la mia sordità; </w:t>
      </w:r>
      <w:r w:rsidRPr="00396BC8">
        <w:rPr>
          <w:rFonts w:ascii="Arial" w:hAnsi="Arial" w:cs="Arial"/>
        </w:rPr>
        <w:t>ti facesti vedere</w:t>
      </w:r>
      <w:r w:rsidRPr="00700F2B">
        <w:rPr>
          <w:rFonts w:ascii="Arial" w:hAnsi="Arial" w:cs="Arial"/>
        </w:rPr>
        <w:t>, e il tuo splendore dissipò la mia cecità; diffondesti la tua fragranza, e respirai e anelo verso di te, gustai e ho fame e sete; mi toccasti, e arsi di desiderio della tua pace.</w:t>
      </w:r>
    </w:p>
    <w:p w:rsidR="00EB16DD" w:rsidRPr="00396BC8" w:rsidRDefault="00EB16DD" w:rsidP="00700F2B">
      <w:pPr>
        <w:rPr>
          <w:rFonts w:ascii="Arial" w:hAnsi="Arial" w:cs="Arial"/>
        </w:rPr>
      </w:pPr>
    </w:p>
    <w:p w:rsidR="00396BC8" w:rsidRPr="00396BC8" w:rsidRDefault="00396BC8" w:rsidP="00700F2B">
      <w:pPr>
        <w:rPr>
          <w:rFonts w:ascii="Arial" w:hAnsi="Arial" w:cs="Arial"/>
        </w:rPr>
      </w:pPr>
    </w:p>
    <w:p w:rsidR="00EB16DD" w:rsidRPr="00396BC8" w:rsidRDefault="00EB16DD" w:rsidP="00700F2B">
      <w:pPr>
        <w:rPr>
          <w:rFonts w:ascii="Arial" w:hAnsi="Arial" w:cs="Arial"/>
          <w:b/>
          <w:bCs/>
        </w:rPr>
      </w:pPr>
      <w:r w:rsidRPr="00396BC8">
        <w:rPr>
          <w:rFonts w:ascii="Arial" w:hAnsi="Arial" w:cs="Arial"/>
          <w:b/>
          <w:bCs/>
        </w:rPr>
        <w:t xml:space="preserve">Preghiamo insieme con il Salmo 63 </w:t>
      </w:r>
    </w:p>
    <w:p w:rsidR="00EB16DD" w:rsidRPr="00396BC8" w:rsidRDefault="00EB16DD" w:rsidP="00700F2B">
      <w:pPr>
        <w:rPr>
          <w:rFonts w:ascii="Arial" w:hAnsi="Arial" w:cs="Arial"/>
        </w:rPr>
      </w:pPr>
    </w:p>
    <w:p w:rsidR="00EB16DD" w:rsidRPr="00EB16DD" w:rsidRDefault="00EB16DD" w:rsidP="00EB16DD">
      <w:pPr>
        <w:rPr>
          <w:rFonts w:ascii="Arial" w:hAnsi="Arial" w:cs="Arial"/>
        </w:rPr>
      </w:pPr>
      <w:r w:rsidRPr="00EB16DD">
        <w:rPr>
          <w:rFonts w:ascii="Arial" w:hAnsi="Arial" w:cs="Arial"/>
          <w:vertAlign w:val="superscript"/>
        </w:rPr>
        <w:t>2</w:t>
      </w:r>
      <w:r w:rsidRPr="00EB16DD">
        <w:rPr>
          <w:rFonts w:ascii="Arial" w:hAnsi="Arial" w:cs="Arial"/>
        </w:rPr>
        <w:t> O Dio, tu sei il mio Dio,</w:t>
      </w:r>
      <w:r w:rsidRPr="00EB16DD">
        <w:rPr>
          <w:rFonts w:ascii="Arial" w:hAnsi="Arial" w:cs="Arial"/>
        </w:rPr>
        <w:br/>
        <w:t>dall'aurora io ti cerco,</w:t>
      </w:r>
      <w:r w:rsidRPr="00EB16DD">
        <w:rPr>
          <w:rFonts w:ascii="Arial" w:hAnsi="Arial" w:cs="Arial"/>
        </w:rPr>
        <w:br/>
        <w:t>ha sete di te l'anima mia,</w:t>
      </w:r>
      <w:r w:rsidRPr="00EB16DD">
        <w:rPr>
          <w:rFonts w:ascii="Arial" w:hAnsi="Arial" w:cs="Arial"/>
        </w:rPr>
        <w:br/>
        <w:t>desidera te la mia carne</w:t>
      </w:r>
      <w:r w:rsidRPr="00EB16DD">
        <w:rPr>
          <w:rFonts w:ascii="Arial" w:hAnsi="Arial" w:cs="Arial"/>
        </w:rPr>
        <w:br/>
        <w:t>in terra arida, assetata, senz'acqua.</w:t>
      </w:r>
      <w:r w:rsidRPr="00EB16DD">
        <w:rPr>
          <w:rFonts w:ascii="Arial" w:hAnsi="Arial" w:cs="Arial"/>
        </w:rPr>
        <w:br/>
      </w:r>
      <w:r w:rsidRPr="00EB16DD">
        <w:rPr>
          <w:rFonts w:ascii="Arial" w:hAnsi="Arial" w:cs="Arial"/>
        </w:rPr>
        <w:br/>
      </w:r>
      <w:r w:rsidRPr="00EB16DD">
        <w:rPr>
          <w:rFonts w:ascii="Arial" w:hAnsi="Arial" w:cs="Arial"/>
          <w:vertAlign w:val="superscript"/>
        </w:rPr>
        <w:t>3</w:t>
      </w:r>
      <w:r w:rsidRPr="00EB16DD">
        <w:rPr>
          <w:rFonts w:ascii="Arial" w:hAnsi="Arial" w:cs="Arial"/>
        </w:rPr>
        <w:t> Così nel santuario ti ho contemplato,</w:t>
      </w:r>
      <w:r w:rsidRPr="00EB16DD">
        <w:rPr>
          <w:rFonts w:ascii="Arial" w:hAnsi="Arial" w:cs="Arial"/>
        </w:rPr>
        <w:br/>
        <w:t>guardando la tua potenza e la tua gloria.</w:t>
      </w:r>
      <w:r w:rsidRPr="00EB16DD">
        <w:rPr>
          <w:rFonts w:ascii="Arial" w:hAnsi="Arial" w:cs="Arial"/>
        </w:rPr>
        <w:br/>
      </w:r>
      <w:r w:rsidRPr="00EB16DD">
        <w:rPr>
          <w:rFonts w:ascii="Arial" w:hAnsi="Arial" w:cs="Arial"/>
        </w:rPr>
        <w:br/>
      </w:r>
      <w:r w:rsidRPr="00EB16DD">
        <w:rPr>
          <w:rFonts w:ascii="Arial" w:hAnsi="Arial" w:cs="Arial"/>
          <w:vertAlign w:val="superscript"/>
        </w:rPr>
        <w:t>4</w:t>
      </w:r>
      <w:r w:rsidRPr="00EB16DD">
        <w:rPr>
          <w:rFonts w:ascii="Arial" w:hAnsi="Arial" w:cs="Arial"/>
        </w:rPr>
        <w:t> Poiché il tuo amore vale più della vita,</w:t>
      </w:r>
      <w:r w:rsidRPr="00EB16DD">
        <w:rPr>
          <w:rFonts w:ascii="Arial" w:hAnsi="Arial" w:cs="Arial"/>
        </w:rPr>
        <w:br/>
        <w:t>le mie labbra canteranno la tua lode.</w:t>
      </w:r>
      <w:r w:rsidRPr="00EB16DD">
        <w:rPr>
          <w:rFonts w:ascii="Arial" w:hAnsi="Arial" w:cs="Arial"/>
        </w:rPr>
        <w:br/>
      </w:r>
      <w:r w:rsidRPr="00EB16DD">
        <w:rPr>
          <w:rFonts w:ascii="Arial" w:hAnsi="Arial" w:cs="Arial"/>
        </w:rPr>
        <w:br/>
      </w:r>
      <w:r w:rsidRPr="00EB16DD">
        <w:rPr>
          <w:rFonts w:ascii="Arial" w:hAnsi="Arial" w:cs="Arial"/>
          <w:vertAlign w:val="superscript"/>
        </w:rPr>
        <w:t>5</w:t>
      </w:r>
      <w:r w:rsidRPr="00EB16DD">
        <w:rPr>
          <w:rFonts w:ascii="Arial" w:hAnsi="Arial" w:cs="Arial"/>
        </w:rPr>
        <w:t> Così ti benedirò per tutta la vita:</w:t>
      </w:r>
      <w:r w:rsidRPr="00EB16DD">
        <w:rPr>
          <w:rFonts w:ascii="Arial" w:hAnsi="Arial" w:cs="Arial"/>
        </w:rPr>
        <w:br/>
      </w:r>
      <w:r w:rsidRPr="00EB16DD">
        <w:rPr>
          <w:rFonts w:ascii="Arial" w:hAnsi="Arial" w:cs="Arial"/>
        </w:rPr>
        <w:lastRenderedPageBreak/>
        <w:t>nel tuo nome alzerò le mie mani.</w:t>
      </w:r>
      <w:r w:rsidRPr="00EB16DD">
        <w:rPr>
          <w:rFonts w:ascii="Arial" w:hAnsi="Arial" w:cs="Arial"/>
        </w:rPr>
        <w:br/>
      </w:r>
      <w:r w:rsidRPr="00EB16DD">
        <w:rPr>
          <w:rFonts w:ascii="Arial" w:hAnsi="Arial" w:cs="Arial"/>
        </w:rPr>
        <w:br/>
      </w:r>
      <w:r w:rsidRPr="00EB16DD">
        <w:rPr>
          <w:rFonts w:ascii="Arial" w:hAnsi="Arial" w:cs="Arial"/>
          <w:vertAlign w:val="superscript"/>
        </w:rPr>
        <w:t>6</w:t>
      </w:r>
      <w:r w:rsidRPr="00EB16DD">
        <w:rPr>
          <w:rFonts w:ascii="Arial" w:hAnsi="Arial" w:cs="Arial"/>
        </w:rPr>
        <w:t> Come saziato dai cibi migliori,</w:t>
      </w:r>
      <w:r w:rsidRPr="00EB16DD">
        <w:rPr>
          <w:rFonts w:ascii="Arial" w:hAnsi="Arial" w:cs="Arial"/>
        </w:rPr>
        <w:br/>
        <w:t>con labbra gioiose ti loderà la mia bocca.</w:t>
      </w:r>
      <w:r w:rsidRPr="00EB16DD">
        <w:rPr>
          <w:rFonts w:ascii="Arial" w:hAnsi="Arial" w:cs="Arial"/>
        </w:rPr>
        <w:br/>
      </w:r>
      <w:r w:rsidRPr="00EB16DD">
        <w:rPr>
          <w:rFonts w:ascii="Arial" w:hAnsi="Arial" w:cs="Arial"/>
        </w:rPr>
        <w:br/>
      </w:r>
      <w:r w:rsidRPr="00EB16DD">
        <w:rPr>
          <w:rFonts w:ascii="Arial" w:hAnsi="Arial" w:cs="Arial"/>
          <w:vertAlign w:val="superscript"/>
        </w:rPr>
        <w:t>7</w:t>
      </w:r>
      <w:r w:rsidRPr="00EB16DD">
        <w:rPr>
          <w:rFonts w:ascii="Arial" w:hAnsi="Arial" w:cs="Arial"/>
        </w:rPr>
        <w:t> Quando nel mio letto di te mi ricordo</w:t>
      </w:r>
      <w:r w:rsidRPr="00EB16DD">
        <w:rPr>
          <w:rFonts w:ascii="Arial" w:hAnsi="Arial" w:cs="Arial"/>
        </w:rPr>
        <w:br/>
        <w:t>e penso a te nelle veglie notturne,</w:t>
      </w:r>
      <w:r w:rsidRPr="00EB16DD">
        <w:rPr>
          <w:rFonts w:ascii="Arial" w:hAnsi="Arial" w:cs="Arial"/>
        </w:rPr>
        <w:br/>
      </w:r>
      <w:r w:rsidRPr="00EB16DD">
        <w:rPr>
          <w:rFonts w:ascii="Arial" w:hAnsi="Arial" w:cs="Arial"/>
        </w:rPr>
        <w:br/>
      </w:r>
      <w:r w:rsidRPr="00EB16DD">
        <w:rPr>
          <w:rFonts w:ascii="Arial" w:hAnsi="Arial" w:cs="Arial"/>
          <w:vertAlign w:val="superscript"/>
        </w:rPr>
        <w:t>8</w:t>
      </w:r>
      <w:r w:rsidRPr="00EB16DD">
        <w:rPr>
          <w:rFonts w:ascii="Arial" w:hAnsi="Arial" w:cs="Arial"/>
        </w:rPr>
        <w:t> a te che sei stato il mio aiuto,</w:t>
      </w:r>
      <w:r w:rsidRPr="00EB16DD">
        <w:rPr>
          <w:rFonts w:ascii="Arial" w:hAnsi="Arial" w:cs="Arial"/>
        </w:rPr>
        <w:br/>
        <w:t>esulto di gioia all'ombra delle tue ali.</w:t>
      </w:r>
      <w:r w:rsidRPr="00EB16DD">
        <w:rPr>
          <w:rFonts w:ascii="Arial" w:hAnsi="Arial" w:cs="Arial"/>
        </w:rPr>
        <w:br/>
      </w:r>
      <w:r w:rsidRPr="00EB16DD">
        <w:rPr>
          <w:rFonts w:ascii="Arial" w:hAnsi="Arial" w:cs="Arial"/>
        </w:rPr>
        <w:br/>
        <w:t>9 A te si stringe l'anima mia:</w:t>
      </w:r>
      <w:r w:rsidRPr="00EB16DD">
        <w:rPr>
          <w:rFonts w:ascii="Arial" w:hAnsi="Arial" w:cs="Arial"/>
        </w:rPr>
        <w:br/>
        <w:t>la tua destra mi sostiene.</w:t>
      </w:r>
    </w:p>
    <w:p w:rsidR="00EB16DD" w:rsidRDefault="00EB16DD" w:rsidP="00700F2B">
      <w:pPr>
        <w:rPr>
          <w:rFonts w:ascii="Arial" w:hAnsi="Arial" w:cs="Arial"/>
        </w:rPr>
      </w:pPr>
    </w:p>
    <w:p w:rsidR="00062B88" w:rsidRDefault="00062B88" w:rsidP="00062B88">
      <w:pPr>
        <w:rPr>
          <w:rFonts w:ascii="Arial" w:hAnsi="Arial" w:cs="Arial"/>
        </w:rPr>
      </w:pPr>
      <w:r w:rsidRPr="00396BC8">
        <w:rPr>
          <w:rFonts w:ascii="Arial" w:hAnsi="Arial" w:cs="Arial"/>
          <w:b/>
          <w:bCs/>
        </w:rPr>
        <w:t>Gesto</w:t>
      </w:r>
      <w:r w:rsidRPr="00396BC8">
        <w:rPr>
          <w:rFonts w:ascii="Arial" w:hAnsi="Arial" w:cs="Arial"/>
        </w:rPr>
        <w:t xml:space="preserve"> </w:t>
      </w:r>
    </w:p>
    <w:p w:rsidR="00062B88" w:rsidRDefault="00062B88" w:rsidP="00062B88">
      <w:pPr>
        <w:rPr>
          <w:rFonts w:ascii="Arial" w:hAnsi="Arial" w:cs="Arial"/>
        </w:rPr>
      </w:pPr>
    </w:p>
    <w:p w:rsidR="00062B88" w:rsidRPr="00396BC8" w:rsidRDefault="00062B88" w:rsidP="00062B88">
      <w:pPr>
        <w:rPr>
          <w:rFonts w:ascii="Arial" w:hAnsi="Arial" w:cs="Arial"/>
        </w:rPr>
      </w:pPr>
      <w:r>
        <w:rPr>
          <w:rFonts w:ascii="Arial" w:hAnsi="Arial" w:cs="Arial"/>
        </w:rPr>
        <w:t>I</w:t>
      </w:r>
      <w:r w:rsidRPr="00396BC8">
        <w:rPr>
          <w:rFonts w:ascii="Arial" w:hAnsi="Arial" w:cs="Arial"/>
        </w:rPr>
        <w:t xml:space="preserve"> ragazzi ricevono un post-it ciascuno e scrivono quell’aspetto di loro che si impegnano a cambiare nei prossimi mesi. È questo il loro impegno pasquale.</w:t>
      </w:r>
    </w:p>
    <w:p w:rsidR="00062B88" w:rsidRDefault="00062B88" w:rsidP="00700F2B">
      <w:pPr>
        <w:rPr>
          <w:rFonts w:ascii="Arial" w:hAnsi="Arial" w:cs="Arial"/>
        </w:rPr>
      </w:pPr>
    </w:p>
    <w:p w:rsidR="00456B34" w:rsidRDefault="00456B34" w:rsidP="00700F2B">
      <w:pPr>
        <w:rPr>
          <w:rFonts w:ascii="Arial" w:hAnsi="Arial" w:cs="Arial"/>
        </w:rPr>
      </w:pPr>
    </w:p>
    <w:p w:rsidR="00456B34" w:rsidRDefault="00456B34" w:rsidP="00700F2B">
      <w:pPr>
        <w:rPr>
          <w:rFonts w:ascii="Arial" w:hAnsi="Arial" w:cs="Arial"/>
        </w:rPr>
      </w:pPr>
    </w:p>
    <w:p w:rsidR="00456B34" w:rsidRDefault="00456B34" w:rsidP="00700F2B">
      <w:pPr>
        <w:rPr>
          <w:rFonts w:ascii="Arial" w:hAnsi="Arial" w:cs="Arial"/>
        </w:rPr>
      </w:pPr>
    </w:p>
    <w:p w:rsidR="00456B34" w:rsidRDefault="00456B34" w:rsidP="00700F2B">
      <w:pPr>
        <w:rPr>
          <w:rFonts w:ascii="Arial" w:hAnsi="Arial" w:cs="Arial"/>
        </w:rPr>
      </w:pPr>
    </w:p>
    <w:p w:rsidR="00456B34" w:rsidRDefault="00456B34" w:rsidP="00700F2B">
      <w:pPr>
        <w:rPr>
          <w:rFonts w:ascii="Arial" w:hAnsi="Arial" w:cs="Arial"/>
        </w:rPr>
      </w:pPr>
    </w:p>
    <w:p w:rsidR="00456B34" w:rsidRDefault="00456B34" w:rsidP="00700F2B">
      <w:pPr>
        <w:rPr>
          <w:rFonts w:ascii="Arial" w:hAnsi="Arial" w:cs="Arial"/>
        </w:rPr>
      </w:pPr>
    </w:p>
    <w:p w:rsidR="00456B34" w:rsidRDefault="00456B34" w:rsidP="00700F2B">
      <w:pPr>
        <w:rPr>
          <w:rFonts w:ascii="Arial" w:hAnsi="Arial" w:cs="Arial"/>
        </w:rPr>
      </w:pPr>
    </w:p>
    <w:p w:rsidR="00456B34" w:rsidRDefault="00456B34" w:rsidP="00700F2B">
      <w:pPr>
        <w:rPr>
          <w:rFonts w:ascii="Arial" w:hAnsi="Arial" w:cs="Arial"/>
        </w:rPr>
      </w:pPr>
    </w:p>
    <w:p w:rsidR="00456B34" w:rsidRDefault="00456B34" w:rsidP="00700F2B">
      <w:pPr>
        <w:rPr>
          <w:rFonts w:ascii="Arial" w:hAnsi="Arial" w:cs="Arial"/>
        </w:rPr>
      </w:pPr>
    </w:p>
    <w:p w:rsidR="00456B34" w:rsidRDefault="00456B34" w:rsidP="00700F2B">
      <w:pPr>
        <w:rPr>
          <w:rFonts w:ascii="Arial" w:hAnsi="Arial" w:cs="Arial"/>
        </w:rPr>
      </w:pPr>
    </w:p>
    <w:p w:rsidR="00456B34" w:rsidRDefault="00456B34" w:rsidP="00700F2B">
      <w:pPr>
        <w:rPr>
          <w:rFonts w:ascii="Arial" w:hAnsi="Arial" w:cs="Arial"/>
        </w:rPr>
      </w:pPr>
    </w:p>
    <w:p w:rsidR="00456B34" w:rsidRPr="00700F2B" w:rsidRDefault="00456B34" w:rsidP="00700F2B">
      <w:pPr>
        <w:rPr>
          <w:rFonts w:ascii="Arial" w:hAnsi="Arial" w:cs="Arial"/>
        </w:rPr>
      </w:pPr>
      <w:r>
        <w:rPr>
          <w:rFonts w:ascii="Arial" w:hAnsi="Arial" w:cs="Arial"/>
          <w:noProof/>
        </w:rPr>
        <w:drawing>
          <wp:inline distT="0" distB="0" distL="0" distR="0">
            <wp:extent cx="6120130" cy="3131820"/>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6120130" cy="3131820"/>
                    </a:xfrm>
                    <a:prstGeom prst="rect">
                      <a:avLst/>
                    </a:prstGeom>
                  </pic:spPr>
                </pic:pic>
              </a:graphicData>
            </a:graphic>
          </wp:inline>
        </w:drawing>
      </w:r>
    </w:p>
    <w:sectPr w:rsidR="00456B34" w:rsidRPr="00700F2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C540A"/>
    <w:multiLevelType w:val="hybridMultilevel"/>
    <w:tmpl w:val="A8983F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28724D43"/>
    <w:multiLevelType w:val="hybridMultilevel"/>
    <w:tmpl w:val="A8983F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EA06D14"/>
    <w:multiLevelType w:val="hybridMultilevel"/>
    <w:tmpl w:val="A8983FC8"/>
    <w:lvl w:ilvl="0" w:tplc="268E876C">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527350FA"/>
    <w:multiLevelType w:val="hybridMultilevel"/>
    <w:tmpl w:val="A8983F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6AFC1159"/>
    <w:multiLevelType w:val="hybridMultilevel"/>
    <w:tmpl w:val="540E1004"/>
    <w:lvl w:ilvl="0" w:tplc="FFFFFFF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525949427">
    <w:abstractNumId w:val="2"/>
  </w:num>
  <w:num w:numId="2" w16cid:durableId="975836697">
    <w:abstractNumId w:val="3"/>
  </w:num>
  <w:num w:numId="3" w16cid:durableId="308830904">
    <w:abstractNumId w:val="4"/>
  </w:num>
  <w:num w:numId="4" w16cid:durableId="1386489906">
    <w:abstractNumId w:val="0"/>
  </w:num>
  <w:num w:numId="5" w16cid:durableId="10398202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0B42"/>
    <w:rsid w:val="00047031"/>
    <w:rsid w:val="00062B88"/>
    <w:rsid w:val="00075A09"/>
    <w:rsid w:val="000925C5"/>
    <w:rsid w:val="0010627B"/>
    <w:rsid w:val="00207EFF"/>
    <w:rsid w:val="002853E4"/>
    <w:rsid w:val="002F3037"/>
    <w:rsid w:val="00350B42"/>
    <w:rsid w:val="003644AC"/>
    <w:rsid w:val="00396BC8"/>
    <w:rsid w:val="003C0C79"/>
    <w:rsid w:val="00450376"/>
    <w:rsid w:val="004513EA"/>
    <w:rsid w:val="00456B34"/>
    <w:rsid w:val="00482CAB"/>
    <w:rsid w:val="004F21E3"/>
    <w:rsid w:val="005903FA"/>
    <w:rsid w:val="005C2175"/>
    <w:rsid w:val="005D7071"/>
    <w:rsid w:val="005E107C"/>
    <w:rsid w:val="0061111D"/>
    <w:rsid w:val="006512EA"/>
    <w:rsid w:val="006B594A"/>
    <w:rsid w:val="00700F2B"/>
    <w:rsid w:val="00782AD7"/>
    <w:rsid w:val="007C2059"/>
    <w:rsid w:val="00882C3A"/>
    <w:rsid w:val="008D5C3F"/>
    <w:rsid w:val="00966B16"/>
    <w:rsid w:val="00AC6EAC"/>
    <w:rsid w:val="00AD00D7"/>
    <w:rsid w:val="00AD49A0"/>
    <w:rsid w:val="00B236BA"/>
    <w:rsid w:val="00B244BF"/>
    <w:rsid w:val="00C60637"/>
    <w:rsid w:val="00C76F66"/>
    <w:rsid w:val="00CC3E3D"/>
    <w:rsid w:val="00E87555"/>
    <w:rsid w:val="00EB16DD"/>
    <w:rsid w:val="00F8770D"/>
    <w:rsid w:val="00FC0E1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77930CF0"/>
  <w15:chartTrackingRefBased/>
  <w15:docId w15:val="{35E9662C-9DC8-324B-855F-EC4AA62D78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EB16DD"/>
    <w:rPr>
      <w:rFonts w:ascii="Times New Roman" w:eastAsia="Times New Roman" w:hAnsi="Times New Roman" w:cs="Times New Roman"/>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350B42"/>
    <w:pPr>
      <w:ind w:left="720"/>
      <w:contextualSpacing/>
    </w:pPr>
    <w:rPr>
      <w:rFonts w:asciiTheme="minorHAnsi" w:eastAsiaTheme="minorHAnsi" w:hAnsiTheme="minorHAnsi" w:cstheme="minorBidi"/>
      <w:lang w:eastAsia="en-US"/>
    </w:rPr>
  </w:style>
  <w:style w:type="character" w:styleId="Collegamentoipertestuale">
    <w:name w:val="Hyperlink"/>
    <w:basedOn w:val="Carpredefinitoparagrafo"/>
    <w:uiPriority w:val="99"/>
    <w:unhideWhenUsed/>
    <w:rsid w:val="002F3037"/>
    <w:rPr>
      <w:color w:val="0563C1" w:themeColor="hyperlink"/>
      <w:u w:val="single"/>
    </w:rPr>
  </w:style>
  <w:style w:type="character" w:styleId="Menzionenonrisolta">
    <w:name w:val="Unresolved Mention"/>
    <w:basedOn w:val="Carpredefinitoparagrafo"/>
    <w:uiPriority w:val="99"/>
    <w:semiHidden/>
    <w:unhideWhenUsed/>
    <w:rsid w:val="002F3037"/>
    <w:rPr>
      <w:color w:val="605E5C"/>
      <w:shd w:val="clear" w:color="auto" w:fill="E1DFDD"/>
    </w:rPr>
  </w:style>
  <w:style w:type="paragraph" w:styleId="NormaleWeb">
    <w:name w:val="Normal (Web)"/>
    <w:basedOn w:val="Normale"/>
    <w:uiPriority w:val="99"/>
    <w:semiHidden/>
    <w:unhideWhenUsed/>
    <w:rsid w:val="005D70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5694023">
      <w:bodyDiv w:val="1"/>
      <w:marLeft w:val="0"/>
      <w:marRight w:val="0"/>
      <w:marTop w:val="0"/>
      <w:marBottom w:val="0"/>
      <w:divBdr>
        <w:top w:val="none" w:sz="0" w:space="0" w:color="auto"/>
        <w:left w:val="none" w:sz="0" w:space="0" w:color="auto"/>
        <w:bottom w:val="none" w:sz="0" w:space="0" w:color="auto"/>
        <w:right w:val="none" w:sz="0" w:space="0" w:color="auto"/>
      </w:divBdr>
    </w:div>
    <w:div w:id="589192165">
      <w:bodyDiv w:val="1"/>
      <w:marLeft w:val="0"/>
      <w:marRight w:val="0"/>
      <w:marTop w:val="0"/>
      <w:marBottom w:val="0"/>
      <w:divBdr>
        <w:top w:val="none" w:sz="0" w:space="0" w:color="auto"/>
        <w:left w:val="none" w:sz="0" w:space="0" w:color="auto"/>
        <w:bottom w:val="none" w:sz="0" w:space="0" w:color="auto"/>
        <w:right w:val="none" w:sz="0" w:space="0" w:color="auto"/>
      </w:divBdr>
    </w:div>
    <w:div w:id="652369964">
      <w:bodyDiv w:val="1"/>
      <w:marLeft w:val="0"/>
      <w:marRight w:val="0"/>
      <w:marTop w:val="0"/>
      <w:marBottom w:val="0"/>
      <w:divBdr>
        <w:top w:val="none" w:sz="0" w:space="0" w:color="auto"/>
        <w:left w:val="none" w:sz="0" w:space="0" w:color="auto"/>
        <w:bottom w:val="none" w:sz="0" w:space="0" w:color="auto"/>
        <w:right w:val="none" w:sz="0" w:space="0" w:color="auto"/>
      </w:divBdr>
    </w:div>
    <w:div w:id="708921888">
      <w:bodyDiv w:val="1"/>
      <w:marLeft w:val="0"/>
      <w:marRight w:val="0"/>
      <w:marTop w:val="0"/>
      <w:marBottom w:val="0"/>
      <w:divBdr>
        <w:top w:val="none" w:sz="0" w:space="0" w:color="auto"/>
        <w:left w:val="none" w:sz="0" w:space="0" w:color="auto"/>
        <w:bottom w:val="none" w:sz="0" w:space="0" w:color="auto"/>
        <w:right w:val="none" w:sz="0" w:space="0" w:color="auto"/>
      </w:divBdr>
    </w:div>
    <w:div w:id="897739397">
      <w:bodyDiv w:val="1"/>
      <w:marLeft w:val="0"/>
      <w:marRight w:val="0"/>
      <w:marTop w:val="0"/>
      <w:marBottom w:val="0"/>
      <w:divBdr>
        <w:top w:val="none" w:sz="0" w:space="0" w:color="auto"/>
        <w:left w:val="none" w:sz="0" w:space="0" w:color="auto"/>
        <w:bottom w:val="none" w:sz="0" w:space="0" w:color="auto"/>
        <w:right w:val="none" w:sz="0" w:space="0" w:color="auto"/>
      </w:divBdr>
    </w:div>
    <w:div w:id="984235622">
      <w:bodyDiv w:val="1"/>
      <w:marLeft w:val="0"/>
      <w:marRight w:val="0"/>
      <w:marTop w:val="0"/>
      <w:marBottom w:val="0"/>
      <w:divBdr>
        <w:top w:val="none" w:sz="0" w:space="0" w:color="auto"/>
        <w:left w:val="none" w:sz="0" w:space="0" w:color="auto"/>
        <w:bottom w:val="none" w:sz="0" w:space="0" w:color="auto"/>
        <w:right w:val="none" w:sz="0" w:space="0" w:color="auto"/>
      </w:divBdr>
    </w:div>
    <w:div w:id="984511111">
      <w:bodyDiv w:val="1"/>
      <w:marLeft w:val="0"/>
      <w:marRight w:val="0"/>
      <w:marTop w:val="0"/>
      <w:marBottom w:val="0"/>
      <w:divBdr>
        <w:top w:val="none" w:sz="0" w:space="0" w:color="auto"/>
        <w:left w:val="none" w:sz="0" w:space="0" w:color="auto"/>
        <w:bottom w:val="none" w:sz="0" w:space="0" w:color="auto"/>
        <w:right w:val="none" w:sz="0" w:space="0" w:color="auto"/>
      </w:divBdr>
    </w:div>
    <w:div w:id="987589511">
      <w:bodyDiv w:val="1"/>
      <w:marLeft w:val="0"/>
      <w:marRight w:val="0"/>
      <w:marTop w:val="0"/>
      <w:marBottom w:val="0"/>
      <w:divBdr>
        <w:top w:val="none" w:sz="0" w:space="0" w:color="auto"/>
        <w:left w:val="none" w:sz="0" w:space="0" w:color="auto"/>
        <w:bottom w:val="none" w:sz="0" w:space="0" w:color="auto"/>
        <w:right w:val="none" w:sz="0" w:space="0" w:color="auto"/>
      </w:divBdr>
    </w:div>
    <w:div w:id="1151753445">
      <w:bodyDiv w:val="1"/>
      <w:marLeft w:val="0"/>
      <w:marRight w:val="0"/>
      <w:marTop w:val="0"/>
      <w:marBottom w:val="0"/>
      <w:divBdr>
        <w:top w:val="none" w:sz="0" w:space="0" w:color="auto"/>
        <w:left w:val="none" w:sz="0" w:space="0" w:color="auto"/>
        <w:bottom w:val="none" w:sz="0" w:space="0" w:color="auto"/>
        <w:right w:val="none" w:sz="0" w:space="0" w:color="auto"/>
      </w:divBdr>
      <w:divsChild>
        <w:div w:id="1711689982">
          <w:marLeft w:val="0"/>
          <w:marRight w:val="0"/>
          <w:marTop w:val="0"/>
          <w:marBottom w:val="0"/>
          <w:divBdr>
            <w:top w:val="none" w:sz="0" w:space="0" w:color="auto"/>
            <w:left w:val="none" w:sz="0" w:space="0" w:color="auto"/>
            <w:bottom w:val="none" w:sz="0" w:space="0" w:color="auto"/>
            <w:right w:val="none" w:sz="0" w:space="0" w:color="auto"/>
          </w:divBdr>
          <w:divsChild>
            <w:div w:id="226575621">
              <w:marLeft w:val="0"/>
              <w:marRight w:val="0"/>
              <w:marTop w:val="0"/>
              <w:marBottom w:val="0"/>
              <w:divBdr>
                <w:top w:val="none" w:sz="0" w:space="0" w:color="auto"/>
                <w:left w:val="none" w:sz="0" w:space="0" w:color="auto"/>
                <w:bottom w:val="none" w:sz="0" w:space="0" w:color="auto"/>
                <w:right w:val="none" w:sz="0" w:space="0" w:color="auto"/>
              </w:divBdr>
              <w:divsChild>
                <w:div w:id="1416896087">
                  <w:marLeft w:val="0"/>
                  <w:marRight w:val="0"/>
                  <w:marTop w:val="0"/>
                  <w:marBottom w:val="0"/>
                  <w:divBdr>
                    <w:top w:val="none" w:sz="0" w:space="0" w:color="auto"/>
                    <w:left w:val="none" w:sz="0" w:space="0" w:color="auto"/>
                    <w:bottom w:val="none" w:sz="0" w:space="0" w:color="auto"/>
                    <w:right w:val="none" w:sz="0" w:space="0" w:color="auto"/>
                  </w:divBdr>
                  <w:divsChild>
                    <w:div w:id="1970283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8031165">
      <w:bodyDiv w:val="1"/>
      <w:marLeft w:val="0"/>
      <w:marRight w:val="0"/>
      <w:marTop w:val="0"/>
      <w:marBottom w:val="0"/>
      <w:divBdr>
        <w:top w:val="none" w:sz="0" w:space="0" w:color="auto"/>
        <w:left w:val="none" w:sz="0" w:space="0" w:color="auto"/>
        <w:bottom w:val="none" w:sz="0" w:space="0" w:color="auto"/>
        <w:right w:val="none" w:sz="0" w:space="0" w:color="auto"/>
      </w:divBdr>
    </w:div>
    <w:div w:id="1472288454">
      <w:bodyDiv w:val="1"/>
      <w:marLeft w:val="0"/>
      <w:marRight w:val="0"/>
      <w:marTop w:val="0"/>
      <w:marBottom w:val="0"/>
      <w:divBdr>
        <w:top w:val="none" w:sz="0" w:space="0" w:color="auto"/>
        <w:left w:val="none" w:sz="0" w:space="0" w:color="auto"/>
        <w:bottom w:val="none" w:sz="0" w:space="0" w:color="auto"/>
        <w:right w:val="none" w:sz="0" w:space="0" w:color="auto"/>
      </w:divBdr>
      <w:divsChild>
        <w:div w:id="135100646">
          <w:marLeft w:val="0"/>
          <w:marRight w:val="0"/>
          <w:marTop w:val="0"/>
          <w:marBottom w:val="0"/>
          <w:divBdr>
            <w:top w:val="none" w:sz="0" w:space="0" w:color="auto"/>
            <w:left w:val="none" w:sz="0" w:space="0" w:color="auto"/>
            <w:bottom w:val="none" w:sz="0" w:space="0" w:color="auto"/>
            <w:right w:val="none" w:sz="0" w:space="0" w:color="auto"/>
          </w:divBdr>
        </w:div>
        <w:div w:id="1299216764">
          <w:marLeft w:val="0"/>
          <w:marRight w:val="0"/>
          <w:marTop w:val="0"/>
          <w:marBottom w:val="0"/>
          <w:divBdr>
            <w:top w:val="none" w:sz="0" w:space="0" w:color="auto"/>
            <w:left w:val="none" w:sz="0" w:space="0" w:color="auto"/>
            <w:bottom w:val="none" w:sz="0" w:space="0" w:color="auto"/>
            <w:right w:val="none" w:sz="0" w:space="0" w:color="auto"/>
          </w:divBdr>
        </w:div>
        <w:div w:id="1101755416">
          <w:marLeft w:val="0"/>
          <w:marRight w:val="0"/>
          <w:marTop w:val="0"/>
          <w:marBottom w:val="0"/>
          <w:divBdr>
            <w:top w:val="none" w:sz="0" w:space="0" w:color="auto"/>
            <w:left w:val="none" w:sz="0" w:space="0" w:color="auto"/>
            <w:bottom w:val="none" w:sz="0" w:space="0" w:color="auto"/>
            <w:right w:val="none" w:sz="0" w:space="0" w:color="auto"/>
          </w:divBdr>
        </w:div>
        <w:div w:id="1506213894">
          <w:marLeft w:val="0"/>
          <w:marRight w:val="0"/>
          <w:marTop w:val="0"/>
          <w:marBottom w:val="0"/>
          <w:divBdr>
            <w:top w:val="none" w:sz="0" w:space="0" w:color="auto"/>
            <w:left w:val="none" w:sz="0" w:space="0" w:color="auto"/>
            <w:bottom w:val="none" w:sz="0" w:space="0" w:color="auto"/>
            <w:right w:val="none" w:sz="0" w:space="0" w:color="auto"/>
          </w:divBdr>
        </w:div>
        <w:div w:id="2040546122">
          <w:marLeft w:val="0"/>
          <w:marRight w:val="0"/>
          <w:marTop w:val="0"/>
          <w:marBottom w:val="0"/>
          <w:divBdr>
            <w:top w:val="none" w:sz="0" w:space="0" w:color="auto"/>
            <w:left w:val="none" w:sz="0" w:space="0" w:color="auto"/>
            <w:bottom w:val="none" w:sz="0" w:space="0" w:color="auto"/>
            <w:right w:val="none" w:sz="0" w:space="0" w:color="auto"/>
          </w:divBdr>
        </w:div>
        <w:div w:id="266500272">
          <w:marLeft w:val="0"/>
          <w:marRight w:val="0"/>
          <w:marTop w:val="0"/>
          <w:marBottom w:val="0"/>
          <w:divBdr>
            <w:top w:val="none" w:sz="0" w:space="0" w:color="auto"/>
            <w:left w:val="none" w:sz="0" w:space="0" w:color="auto"/>
            <w:bottom w:val="none" w:sz="0" w:space="0" w:color="auto"/>
            <w:right w:val="none" w:sz="0" w:space="0" w:color="auto"/>
          </w:divBdr>
        </w:div>
        <w:div w:id="803305416">
          <w:marLeft w:val="0"/>
          <w:marRight w:val="0"/>
          <w:marTop w:val="0"/>
          <w:marBottom w:val="0"/>
          <w:divBdr>
            <w:top w:val="none" w:sz="0" w:space="0" w:color="auto"/>
            <w:left w:val="none" w:sz="0" w:space="0" w:color="auto"/>
            <w:bottom w:val="none" w:sz="0" w:space="0" w:color="auto"/>
            <w:right w:val="none" w:sz="0" w:space="0" w:color="auto"/>
          </w:divBdr>
        </w:div>
        <w:div w:id="1540706903">
          <w:marLeft w:val="0"/>
          <w:marRight w:val="0"/>
          <w:marTop w:val="0"/>
          <w:marBottom w:val="0"/>
          <w:divBdr>
            <w:top w:val="none" w:sz="0" w:space="0" w:color="auto"/>
            <w:left w:val="none" w:sz="0" w:space="0" w:color="auto"/>
            <w:bottom w:val="none" w:sz="0" w:space="0" w:color="auto"/>
            <w:right w:val="none" w:sz="0" w:space="0" w:color="auto"/>
          </w:divBdr>
        </w:div>
        <w:div w:id="1633704009">
          <w:marLeft w:val="0"/>
          <w:marRight w:val="0"/>
          <w:marTop w:val="0"/>
          <w:marBottom w:val="0"/>
          <w:divBdr>
            <w:top w:val="none" w:sz="0" w:space="0" w:color="auto"/>
            <w:left w:val="none" w:sz="0" w:space="0" w:color="auto"/>
            <w:bottom w:val="none" w:sz="0" w:space="0" w:color="auto"/>
            <w:right w:val="none" w:sz="0" w:space="0" w:color="auto"/>
          </w:divBdr>
        </w:div>
        <w:div w:id="253630214">
          <w:marLeft w:val="0"/>
          <w:marRight w:val="0"/>
          <w:marTop w:val="0"/>
          <w:marBottom w:val="0"/>
          <w:divBdr>
            <w:top w:val="none" w:sz="0" w:space="0" w:color="auto"/>
            <w:left w:val="none" w:sz="0" w:space="0" w:color="auto"/>
            <w:bottom w:val="none" w:sz="0" w:space="0" w:color="auto"/>
            <w:right w:val="none" w:sz="0" w:space="0" w:color="auto"/>
          </w:divBdr>
        </w:div>
        <w:div w:id="1220744372">
          <w:marLeft w:val="0"/>
          <w:marRight w:val="0"/>
          <w:marTop w:val="0"/>
          <w:marBottom w:val="0"/>
          <w:divBdr>
            <w:top w:val="none" w:sz="0" w:space="0" w:color="auto"/>
            <w:left w:val="none" w:sz="0" w:space="0" w:color="auto"/>
            <w:bottom w:val="none" w:sz="0" w:space="0" w:color="auto"/>
            <w:right w:val="none" w:sz="0" w:space="0" w:color="auto"/>
          </w:divBdr>
        </w:div>
      </w:divsChild>
    </w:div>
    <w:div w:id="1511262285">
      <w:bodyDiv w:val="1"/>
      <w:marLeft w:val="0"/>
      <w:marRight w:val="0"/>
      <w:marTop w:val="0"/>
      <w:marBottom w:val="0"/>
      <w:divBdr>
        <w:top w:val="none" w:sz="0" w:space="0" w:color="auto"/>
        <w:left w:val="none" w:sz="0" w:space="0" w:color="auto"/>
        <w:bottom w:val="none" w:sz="0" w:space="0" w:color="auto"/>
        <w:right w:val="none" w:sz="0" w:space="0" w:color="auto"/>
      </w:divBdr>
    </w:div>
    <w:div w:id="1614482213">
      <w:bodyDiv w:val="1"/>
      <w:marLeft w:val="0"/>
      <w:marRight w:val="0"/>
      <w:marTop w:val="0"/>
      <w:marBottom w:val="0"/>
      <w:divBdr>
        <w:top w:val="none" w:sz="0" w:space="0" w:color="auto"/>
        <w:left w:val="none" w:sz="0" w:space="0" w:color="auto"/>
        <w:bottom w:val="none" w:sz="0" w:space="0" w:color="auto"/>
        <w:right w:val="none" w:sz="0" w:space="0" w:color="auto"/>
      </w:divBdr>
      <w:divsChild>
        <w:div w:id="1638099165">
          <w:marLeft w:val="0"/>
          <w:marRight w:val="0"/>
          <w:marTop w:val="0"/>
          <w:marBottom w:val="0"/>
          <w:divBdr>
            <w:top w:val="none" w:sz="0" w:space="0" w:color="auto"/>
            <w:left w:val="none" w:sz="0" w:space="0" w:color="auto"/>
            <w:bottom w:val="none" w:sz="0" w:space="0" w:color="auto"/>
            <w:right w:val="none" w:sz="0" w:space="0" w:color="auto"/>
          </w:divBdr>
        </w:div>
        <w:div w:id="153646888">
          <w:marLeft w:val="0"/>
          <w:marRight w:val="0"/>
          <w:marTop w:val="0"/>
          <w:marBottom w:val="0"/>
          <w:divBdr>
            <w:top w:val="none" w:sz="0" w:space="0" w:color="auto"/>
            <w:left w:val="none" w:sz="0" w:space="0" w:color="auto"/>
            <w:bottom w:val="none" w:sz="0" w:space="0" w:color="auto"/>
            <w:right w:val="none" w:sz="0" w:space="0" w:color="auto"/>
          </w:divBdr>
        </w:div>
        <w:div w:id="1782338925">
          <w:marLeft w:val="0"/>
          <w:marRight w:val="0"/>
          <w:marTop w:val="0"/>
          <w:marBottom w:val="0"/>
          <w:divBdr>
            <w:top w:val="none" w:sz="0" w:space="0" w:color="auto"/>
            <w:left w:val="none" w:sz="0" w:space="0" w:color="auto"/>
            <w:bottom w:val="none" w:sz="0" w:space="0" w:color="auto"/>
            <w:right w:val="none" w:sz="0" w:space="0" w:color="auto"/>
          </w:divBdr>
        </w:div>
        <w:div w:id="1392731667">
          <w:marLeft w:val="0"/>
          <w:marRight w:val="0"/>
          <w:marTop w:val="0"/>
          <w:marBottom w:val="0"/>
          <w:divBdr>
            <w:top w:val="none" w:sz="0" w:space="0" w:color="auto"/>
            <w:left w:val="none" w:sz="0" w:space="0" w:color="auto"/>
            <w:bottom w:val="none" w:sz="0" w:space="0" w:color="auto"/>
            <w:right w:val="none" w:sz="0" w:space="0" w:color="auto"/>
          </w:divBdr>
        </w:div>
        <w:div w:id="299118048">
          <w:marLeft w:val="0"/>
          <w:marRight w:val="0"/>
          <w:marTop w:val="0"/>
          <w:marBottom w:val="0"/>
          <w:divBdr>
            <w:top w:val="none" w:sz="0" w:space="0" w:color="auto"/>
            <w:left w:val="none" w:sz="0" w:space="0" w:color="auto"/>
            <w:bottom w:val="none" w:sz="0" w:space="0" w:color="auto"/>
            <w:right w:val="none" w:sz="0" w:space="0" w:color="auto"/>
          </w:divBdr>
        </w:div>
        <w:div w:id="2120564477">
          <w:marLeft w:val="0"/>
          <w:marRight w:val="0"/>
          <w:marTop w:val="0"/>
          <w:marBottom w:val="0"/>
          <w:divBdr>
            <w:top w:val="none" w:sz="0" w:space="0" w:color="auto"/>
            <w:left w:val="none" w:sz="0" w:space="0" w:color="auto"/>
            <w:bottom w:val="none" w:sz="0" w:space="0" w:color="auto"/>
            <w:right w:val="none" w:sz="0" w:space="0" w:color="auto"/>
          </w:divBdr>
        </w:div>
        <w:div w:id="2082866018">
          <w:marLeft w:val="0"/>
          <w:marRight w:val="0"/>
          <w:marTop w:val="0"/>
          <w:marBottom w:val="0"/>
          <w:divBdr>
            <w:top w:val="none" w:sz="0" w:space="0" w:color="auto"/>
            <w:left w:val="none" w:sz="0" w:space="0" w:color="auto"/>
            <w:bottom w:val="none" w:sz="0" w:space="0" w:color="auto"/>
            <w:right w:val="none" w:sz="0" w:space="0" w:color="auto"/>
          </w:divBdr>
        </w:div>
        <w:div w:id="1106583330">
          <w:marLeft w:val="0"/>
          <w:marRight w:val="0"/>
          <w:marTop w:val="0"/>
          <w:marBottom w:val="0"/>
          <w:divBdr>
            <w:top w:val="none" w:sz="0" w:space="0" w:color="auto"/>
            <w:left w:val="none" w:sz="0" w:space="0" w:color="auto"/>
            <w:bottom w:val="none" w:sz="0" w:space="0" w:color="auto"/>
            <w:right w:val="none" w:sz="0" w:space="0" w:color="auto"/>
          </w:divBdr>
        </w:div>
        <w:div w:id="2099519035">
          <w:marLeft w:val="0"/>
          <w:marRight w:val="0"/>
          <w:marTop w:val="0"/>
          <w:marBottom w:val="0"/>
          <w:divBdr>
            <w:top w:val="none" w:sz="0" w:space="0" w:color="auto"/>
            <w:left w:val="none" w:sz="0" w:space="0" w:color="auto"/>
            <w:bottom w:val="none" w:sz="0" w:space="0" w:color="auto"/>
            <w:right w:val="none" w:sz="0" w:space="0" w:color="auto"/>
          </w:divBdr>
        </w:div>
        <w:div w:id="1247575506">
          <w:marLeft w:val="0"/>
          <w:marRight w:val="0"/>
          <w:marTop w:val="0"/>
          <w:marBottom w:val="0"/>
          <w:divBdr>
            <w:top w:val="none" w:sz="0" w:space="0" w:color="auto"/>
            <w:left w:val="none" w:sz="0" w:space="0" w:color="auto"/>
            <w:bottom w:val="none" w:sz="0" w:space="0" w:color="auto"/>
            <w:right w:val="none" w:sz="0" w:space="0" w:color="auto"/>
          </w:divBdr>
        </w:div>
        <w:div w:id="467434629">
          <w:marLeft w:val="0"/>
          <w:marRight w:val="0"/>
          <w:marTop w:val="0"/>
          <w:marBottom w:val="0"/>
          <w:divBdr>
            <w:top w:val="none" w:sz="0" w:space="0" w:color="auto"/>
            <w:left w:val="none" w:sz="0" w:space="0" w:color="auto"/>
            <w:bottom w:val="none" w:sz="0" w:space="0" w:color="auto"/>
            <w:right w:val="none" w:sz="0" w:space="0" w:color="auto"/>
          </w:divBdr>
        </w:div>
        <w:div w:id="752698950">
          <w:marLeft w:val="0"/>
          <w:marRight w:val="0"/>
          <w:marTop w:val="0"/>
          <w:marBottom w:val="0"/>
          <w:divBdr>
            <w:top w:val="none" w:sz="0" w:space="0" w:color="auto"/>
            <w:left w:val="none" w:sz="0" w:space="0" w:color="auto"/>
            <w:bottom w:val="none" w:sz="0" w:space="0" w:color="auto"/>
            <w:right w:val="none" w:sz="0" w:space="0" w:color="auto"/>
          </w:divBdr>
        </w:div>
        <w:div w:id="342975470">
          <w:marLeft w:val="0"/>
          <w:marRight w:val="0"/>
          <w:marTop w:val="0"/>
          <w:marBottom w:val="0"/>
          <w:divBdr>
            <w:top w:val="none" w:sz="0" w:space="0" w:color="auto"/>
            <w:left w:val="none" w:sz="0" w:space="0" w:color="auto"/>
            <w:bottom w:val="none" w:sz="0" w:space="0" w:color="auto"/>
            <w:right w:val="none" w:sz="0" w:space="0" w:color="auto"/>
          </w:divBdr>
        </w:div>
        <w:div w:id="1046413505">
          <w:marLeft w:val="0"/>
          <w:marRight w:val="0"/>
          <w:marTop w:val="0"/>
          <w:marBottom w:val="0"/>
          <w:divBdr>
            <w:top w:val="none" w:sz="0" w:space="0" w:color="auto"/>
            <w:left w:val="none" w:sz="0" w:space="0" w:color="auto"/>
            <w:bottom w:val="none" w:sz="0" w:space="0" w:color="auto"/>
            <w:right w:val="none" w:sz="0" w:space="0" w:color="auto"/>
          </w:divBdr>
        </w:div>
        <w:div w:id="1836992197">
          <w:marLeft w:val="0"/>
          <w:marRight w:val="0"/>
          <w:marTop w:val="0"/>
          <w:marBottom w:val="0"/>
          <w:divBdr>
            <w:top w:val="none" w:sz="0" w:space="0" w:color="auto"/>
            <w:left w:val="none" w:sz="0" w:space="0" w:color="auto"/>
            <w:bottom w:val="none" w:sz="0" w:space="0" w:color="auto"/>
            <w:right w:val="none" w:sz="0" w:space="0" w:color="auto"/>
          </w:divBdr>
        </w:div>
        <w:div w:id="423494295">
          <w:marLeft w:val="0"/>
          <w:marRight w:val="0"/>
          <w:marTop w:val="0"/>
          <w:marBottom w:val="0"/>
          <w:divBdr>
            <w:top w:val="none" w:sz="0" w:space="0" w:color="auto"/>
            <w:left w:val="none" w:sz="0" w:space="0" w:color="auto"/>
            <w:bottom w:val="none" w:sz="0" w:space="0" w:color="auto"/>
            <w:right w:val="none" w:sz="0" w:space="0" w:color="auto"/>
          </w:divBdr>
        </w:div>
        <w:div w:id="1685281781">
          <w:marLeft w:val="0"/>
          <w:marRight w:val="0"/>
          <w:marTop w:val="0"/>
          <w:marBottom w:val="0"/>
          <w:divBdr>
            <w:top w:val="none" w:sz="0" w:space="0" w:color="auto"/>
            <w:left w:val="none" w:sz="0" w:space="0" w:color="auto"/>
            <w:bottom w:val="none" w:sz="0" w:space="0" w:color="auto"/>
            <w:right w:val="none" w:sz="0" w:space="0" w:color="auto"/>
          </w:divBdr>
        </w:div>
        <w:div w:id="2030831801">
          <w:marLeft w:val="0"/>
          <w:marRight w:val="0"/>
          <w:marTop w:val="0"/>
          <w:marBottom w:val="0"/>
          <w:divBdr>
            <w:top w:val="none" w:sz="0" w:space="0" w:color="auto"/>
            <w:left w:val="none" w:sz="0" w:space="0" w:color="auto"/>
            <w:bottom w:val="none" w:sz="0" w:space="0" w:color="auto"/>
            <w:right w:val="none" w:sz="0" w:space="0" w:color="auto"/>
          </w:divBdr>
        </w:div>
        <w:div w:id="805660312">
          <w:marLeft w:val="0"/>
          <w:marRight w:val="0"/>
          <w:marTop w:val="0"/>
          <w:marBottom w:val="0"/>
          <w:divBdr>
            <w:top w:val="none" w:sz="0" w:space="0" w:color="auto"/>
            <w:left w:val="none" w:sz="0" w:space="0" w:color="auto"/>
            <w:bottom w:val="none" w:sz="0" w:space="0" w:color="auto"/>
            <w:right w:val="none" w:sz="0" w:space="0" w:color="auto"/>
          </w:divBdr>
        </w:div>
        <w:div w:id="159974418">
          <w:marLeft w:val="0"/>
          <w:marRight w:val="0"/>
          <w:marTop w:val="0"/>
          <w:marBottom w:val="0"/>
          <w:divBdr>
            <w:top w:val="none" w:sz="0" w:space="0" w:color="auto"/>
            <w:left w:val="none" w:sz="0" w:space="0" w:color="auto"/>
            <w:bottom w:val="none" w:sz="0" w:space="0" w:color="auto"/>
            <w:right w:val="none" w:sz="0" w:space="0" w:color="auto"/>
          </w:divBdr>
        </w:div>
        <w:div w:id="523907353">
          <w:marLeft w:val="0"/>
          <w:marRight w:val="0"/>
          <w:marTop w:val="0"/>
          <w:marBottom w:val="0"/>
          <w:divBdr>
            <w:top w:val="none" w:sz="0" w:space="0" w:color="auto"/>
            <w:left w:val="none" w:sz="0" w:space="0" w:color="auto"/>
            <w:bottom w:val="none" w:sz="0" w:space="0" w:color="auto"/>
            <w:right w:val="none" w:sz="0" w:space="0" w:color="auto"/>
          </w:divBdr>
        </w:div>
        <w:div w:id="601841826">
          <w:marLeft w:val="0"/>
          <w:marRight w:val="0"/>
          <w:marTop w:val="0"/>
          <w:marBottom w:val="0"/>
          <w:divBdr>
            <w:top w:val="none" w:sz="0" w:space="0" w:color="auto"/>
            <w:left w:val="none" w:sz="0" w:space="0" w:color="auto"/>
            <w:bottom w:val="none" w:sz="0" w:space="0" w:color="auto"/>
            <w:right w:val="none" w:sz="0" w:space="0" w:color="auto"/>
          </w:divBdr>
        </w:div>
        <w:div w:id="1246302697">
          <w:marLeft w:val="0"/>
          <w:marRight w:val="0"/>
          <w:marTop w:val="0"/>
          <w:marBottom w:val="0"/>
          <w:divBdr>
            <w:top w:val="none" w:sz="0" w:space="0" w:color="auto"/>
            <w:left w:val="none" w:sz="0" w:space="0" w:color="auto"/>
            <w:bottom w:val="none" w:sz="0" w:space="0" w:color="auto"/>
            <w:right w:val="none" w:sz="0" w:space="0" w:color="auto"/>
          </w:divBdr>
        </w:div>
        <w:div w:id="684476491">
          <w:marLeft w:val="0"/>
          <w:marRight w:val="0"/>
          <w:marTop w:val="0"/>
          <w:marBottom w:val="0"/>
          <w:divBdr>
            <w:top w:val="none" w:sz="0" w:space="0" w:color="auto"/>
            <w:left w:val="none" w:sz="0" w:space="0" w:color="auto"/>
            <w:bottom w:val="none" w:sz="0" w:space="0" w:color="auto"/>
            <w:right w:val="none" w:sz="0" w:space="0" w:color="auto"/>
          </w:divBdr>
        </w:div>
        <w:div w:id="2103606839">
          <w:marLeft w:val="0"/>
          <w:marRight w:val="0"/>
          <w:marTop w:val="0"/>
          <w:marBottom w:val="0"/>
          <w:divBdr>
            <w:top w:val="none" w:sz="0" w:space="0" w:color="auto"/>
            <w:left w:val="none" w:sz="0" w:space="0" w:color="auto"/>
            <w:bottom w:val="none" w:sz="0" w:space="0" w:color="auto"/>
            <w:right w:val="none" w:sz="0" w:space="0" w:color="auto"/>
          </w:divBdr>
        </w:div>
        <w:div w:id="585456132">
          <w:marLeft w:val="0"/>
          <w:marRight w:val="0"/>
          <w:marTop w:val="0"/>
          <w:marBottom w:val="0"/>
          <w:divBdr>
            <w:top w:val="none" w:sz="0" w:space="0" w:color="auto"/>
            <w:left w:val="none" w:sz="0" w:space="0" w:color="auto"/>
            <w:bottom w:val="none" w:sz="0" w:space="0" w:color="auto"/>
            <w:right w:val="none" w:sz="0" w:space="0" w:color="auto"/>
          </w:divBdr>
        </w:div>
        <w:div w:id="1535733730">
          <w:marLeft w:val="0"/>
          <w:marRight w:val="0"/>
          <w:marTop w:val="0"/>
          <w:marBottom w:val="0"/>
          <w:divBdr>
            <w:top w:val="none" w:sz="0" w:space="0" w:color="auto"/>
            <w:left w:val="none" w:sz="0" w:space="0" w:color="auto"/>
            <w:bottom w:val="none" w:sz="0" w:space="0" w:color="auto"/>
            <w:right w:val="none" w:sz="0" w:space="0" w:color="auto"/>
          </w:divBdr>
        </w:div>
        <w:div w:id="1625384268">
          <w:marLeft w:val="0"/>
          <w:marRight w:val="0"/>
          <w:marTop w:val="0"/>
          <w:marBottom w:val="0"/>
          <w:divBdr>
            <w:top w:val="none" w:sz="0" w:space="0" w:color="auto"/>
            <w:left w:val="none" w:sz="0" w:space="0" w:color="auto"/>
            <w:bottom w:val="none" w:sz="0" w:space="0" w:color="auto"/>
            <w:right w:val="none" w:sz="0" w:space="0" w:color="auto"/>
          </w:divBdr>
        </w:div>
        <w:div w:id="853812119">
          <w:marLeft w:val="0"/>
          <w:marRight w:val="0"/>
          <w:marTop w:val="0"/>
          <w:marBottom w:val="0"/>
          <w:divBdr>
            <w:top w:val="none" w:sz="0" w:space="0" w:color="auto"/>
            <w:left w:val="none" w:sz="0" w:space="0" w:color="auto"/>
            <w:bottom w:val="none" w:sz="0" w:space="0" w:color="auto"/>
            <w:right w:val="none" w:sz="0" w:space="0" w:color="auto"/>
          </w:divBdr>
        </w:div>
      </w:divsChild>
    </w:div>
    <w:div w:id="1618684869">
      <w:bodyDiv w:val="1"/>
      <w:marLeft w:val="0"/>
      <w:marRight w:val="0"/>
      <w:marTop w:val="0"/>
      <w:marBottom w:val="0"/>
      <w:divBdr>
        <w:top w:val="none" w:sz="0" w:space="0" w:color="auto"/>
        <w:left w:val="none" w:sz="0" w:space="0" w:color="auto"/>
        <w:bottom w:val="none" w:sz="0" w:space="0" w:color="auto"/>
        <w:right w:val="none" w:sz="0" w:space="0" w:color="auto"/>
      </w:divBdr>
    </w:div>
    <w:div w:id="1637101401">
      <w:bodyDiv w:val="1"/>
      <w:marLeft w:val="0"/>
      <w:marRight w:val="0"/>
      <w:marTop w:val="0"/>
      <w:marBottom w:val="0"/>
      <w:divBdr>
        <w:top w:val="none" w:sz="0" w:space="0" w:color="auto"/>
        <w:left w:val="none" w:sz="0" w:space="0" w:color="auto"/>
        <w:bottom w:val="none" w:sz="0" w:space="0" w:color="auto"/>
        <w:right w:val="none" w:sz="0" w:space="0" w:color="auto"/>
      </w:divBdr>
    </w:div>
    <w:div w:id="2021349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ampiestivi.odielle.it"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128</TotalTime>
  <Pages>8</Pages>
  <Words>2437</Words>
  <Characters>13896</Characters>
  <Application>Microsoft Office Word</Application>
  <DocSecurity>0</DocSecurity>
  <Lines>115</Lines>
  <Paragraphs>32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16301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 Gregorelli</dc:creator>
  <cp:keywords/>
  <dc:description/>
  <cp:lastModifiedBy>Luca Gregorelli</cp:lastModifiedBy>
  <cp:revision>13</cp:revision>
  <dcterms:created xsi:type="dcterms:W3CDTF">2022-09-03T08:29:00Z</dcterms:created>
  <dcterms:modified xsi:type="dcterms:W3CDTF">2022-09-15T15:04:00Z</dcterms:modified>
</cp:coreProperties>
</file>